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96CDE" w14:textId="024A524B" w:rsidR="002E2B79" w:rsidRDefault="002E2B79" w:rsidP="007364AE">
      <w:pPr>
        <w:autoSpaceDE w:val="0"/>
        <w:autoSpaceDN w:val="0"/>
        <w:adjustRightInd w:val="0"/>
        <w:spacing w:after="0" w:line="240" w:lineRule="auto"/>
        <w:rPr>
          <w:rFonts w:cs="CooperHewitt-Bold"/>
          <w:b/>
          <w:bCs/>
          <w:color w:val="00529B"/>
          <w:kern w:val="0"/>
          <w:sz w:val="40"/>
          <w:szCs w:val="40"/>
        </w:rPr>
      </w:pPr>
      <w:r>
        <w:rPr>
          <w:rFonts w:cs="CooperHewitt-Bold"/>
          <w:b/>
          <w:bCs/>
          <w:color w:val="00529B"/>
          <w:kern w:val="0"/>
          <w:sz w:val="40"/>
          <w:szCs w:val="40"/>
        </w:rPr>
        <w:t xml:space="preserve">SRV </w:t>
      </w:r>
      <w:r w:rsidR="007364AE">
        <w:rPr>
          <w:rFonts w:cs="CooperHewitt-Bold"/>
          <w:b/>
          <w:bCs/>
          <w:color w:val="00529B"/>
          <w:kern w:val="0"/>
          <w:sz w:val="40"/>
          <w:szCs w:val="40"/>
        </w:rPr>
        <w:t xml:space="preserve">ACADEMY </w:t>
      </w:r>
      <w:r>
        <w:rPr>
          <w:rFonts w:cs="CooperHewitt-Bold"/>
          <w:b/>
          <w:bCs/>
          <w:color w:val="00529B"/>
          <w:kern w:val="0"/>
          <w:sz w:val="40"/>
          <w:szCs w:val="40"/>
        </w:rPr>
        <w:t>WEEKEND EMS CE CLASS</w:t>
      </w:r>
    </w:p>
    <w:p w14:paraId="5711D764" w14:textId="3908C997" w:rsidR="007364AE" w:rsidRDefault="007364AE" w:rsidP="007364AE">
      <w:pPr>
        <w:autoSpaceDE w:val="0"/>
        <w:autoSpaceDN w:val="0"/>
        <w:adjustRightInd w:val="0"/>
        <w:spacing w:after="0" w:line="240" w:lineRule="auto"/>
        <w:rPr>
          <w:rFonts w:cs="CooperHewitt-Bold"/>
          <w:b/>
          <w:bCs/>
          <w:color w:val="00529B"/>
          <w:kern w:val="0"/>
          <w:sz w:val="40"/>
          <w:szCs w:val="40"/>
        </w:rPr>
      </w:pPr>
      <w:r>
        <w:rPr>
          <w:rFonts w:cs="CooperHewitt-Bold"/>
          <w:b/>
          <w:bCs/>
          <w:color w:val="00529B"/>
          <w:kern w:val="0"/>
          <w:sz w:val="40"/>
          <w:szCs w:val="40"/>
        </w:rPr>
        <w:t xml:space="preserve">DATE:            </w:t>
      </w:r>
    </w:p>
    <w:p w14:paraId="1EFEB5A3" w14:textId="2870146C" w:rsidR="007364AE" w:rsidRDefault="007364AE" w:rsidP="007364AE">
      <w:pPr>
        <w:autoSpaceDE w:val="0"/>
        <w:autoSpaceDN w:val="0"/>
        <w:adjustRightInd w:val="0"/>
        <w:spacing w:after="0" w:line="240" w:lineRule="auto"/>
        <w:rPr>
          <w:rFonts w:cs="CooperHewitt-Bold"/>
          <w:b/>
          <w:bCs/>
          <w:color w:val="00529B"/>
          <w:kern w:val="0"/>
          <w:sz w:val="40"/>
          <w:szCs w:val="40"/>
        </w:rPr>
      </w:pPr>
      <w:r>
        <w:rPr>
          <w:rFonts w:cs="CooperHewitt-Bold"/>
          <w:b/>
          <w:bCs/>
          <w:color w:val="00529B"/>
          <w:kern w:val="0"/>
          <w:sz w:val="40"/>
          <w:szCs w:val="40"/>
        </w:rPr>
        <w:t>LOCATION:</w:t>
      </w:r>
    </w:p>
    <w:p w14:paraId="483AC363" w14:textId="77777777" w:rsidR="002E2B79" w:rsidRPr="002E2B79" w:rsidRDefault="002E2B79" w:rsidP="002E2B79">
      <w:pPr>
        <w:autoSpaceDE w:val="0"/>
        <w:autoSpaceDN w:val="0"/>
        <w:adjustRightInd w:val="0"/>
        <w:spacing w:after="0" w:line="240" w:lineRule="auto"/>
        <w:jc w:val="center"/>
        <w:rPr>
          <w:rFonts w:cs="CooperHewitt-Bold"/>
          <w:b/>
          <w:bCs/>
          <w:color w:val="00529B"/>
          <w:kern w:val="0"/>
          <w:sz w:val="40"/>
          <w:szCs w:val="40"/>
        </w:rPr>
      </w:pPr>
    </w:p>
    <w:p w14:paraId="1CF6AAE9" w14:textId="77777777" w:rsidR="002E2B79" w:rsidRDefault="002E2B79" w:rsidP="002E2B79">
      <w:pPr>
        <w:autoSpaceDE w:val="0"/>
        <w:autoSpaceDN w:val="0"/>
        <w:adjustRightInd w:val="0"/>
        <w:spacing w:after="0" w:line="240" w:lineRule="auto"/>
        <w:rPr>
          <w:rFonts w:ascii="CooperHewitt-Bold" w:hAnsi="CooperHewitt-Bold" w:cs="CooperHewitt-Bold"/>
          <w:b/>
          <w:bCs/>
          <w:color w:val="00529B"/>
          <w:kern w:val="0"/>
          <w:sz w:val="20"/>
          <w:szCs w:val="20"/>
        </w:rPr>
      </w:pPr>
    </w:p>
    <w:p w14:paraId="7BD1EED0" w14:textId="67DF2F21" w:rsidR="002E2B79" w:rsidRPr="002E2B79" w:rsidRDefault="002E2B79" w:rsidP="002E2B79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2E2B79">
        <w:rPr>
          <w:b/>
          <w:bCs/>
        </w:rPr>
        <w:t>Airway</w:t>
      </w:r>
      <w:r>
        <w:rPr>
          <w:b/>
          <w:bCs/>
        </w:rPr>
        <w:t>: Hours 4</w:t>
      </w:r>
    </w:p>
    <w:p w14:paraId="11459079" w14:textId="77777777" w:rsidR="002E2B79" w:rsidRDefault="002E2B79" w:rsidP="002E2B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Review the anatomy of the airway and the physiology of ventilation</w:t>
      </w:r>
    </w:p>
    <w:p w14:paraId="3D5287AC" w14:textId="34C43C36" w:rsidR="002E2B79" w:rsidRPr="002E2B79" w:rsidRDefault="002E2B79" w:rsidP="002E2B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Recognize methods to provide oxygenation to a patient</w:t>
      </w:r>
    </w:p>
    <w:p w14:paraId="02244C23" w14:textId="77777777" w:rsidR="002E2B79" w:rsidRPr="002E2B79" w:rsidRDefault="002E2B79" w:rsidP="002E2B79">
      <w:pPr>
        <w:autoSpaceDE w:val="0"/>
        <w:autoSpaceDN w:val="0"/>
        <w:adjustRightInd w:val="0"/>
        <w:spacing w:after="0" w:line="240" w:lineRule="auto"/>
        <w:rPr>
          <w:rFonts w:ascii="CooperHewitt-Bold" w:hAnsi="CooperHewitt-Bold" w:cs="CooperHewitt-Bold"/>
          <w:b/>
          <w:bCs/>
          <w:kern w:val="0"/>
          <w:sz w:val="20"/>
          <w:szCs w:val="20"/>
        </w:rPr>
      </w:pPr>
    </w:p>
    <w:p w14:paraId="403F47AA" w14:textId="2B64972C" w:rsidR="002E2B79" w:rsidRPr="002E2B79" w:rsidRDefault="002E2B79" w:rsidP="002E2B79">
      <w:pPr>
        <w:autoSpaceDE w:val="0"/>
        <w:autoSpaceDN w:val="0"/>
        <w:adjustRightInd w:val="0"/>
        <w:spacing w:after="0" w:line="240" w:lineRule="auto"/>
        <w:rPr>
          <w:rFonts w:cs="CooperHewitt-Bold"/>
          <w:b/>
          <w:bCs/>
          <w:kern w:val="0"/>
        </w:rPr>
      </w:pPr>
      <w:r w:rsidRPr="002E2B79">
        <w:rPr>
          <w:rFonts w:cs="CooperHewitt-Bold"/>
          <w:b/>
          <w:bCs/>
          <w:kern w:val="0"/>
        </w:rPr>
        <w:t>Cardiology</w:t>
      </w:r>
      <w:r>
        <w:rPr>
          <w:rFonts w:cs="CooperHewitt-Bold"/>
          <w:b/>
          <w:bCs/>
          <w:kern w:val="0"/>
        </w:rPr>
        <w:t>: Hours 5</w:t>
      </w:r>
    </w:p>
    <w:p w14:paraId="56AD2138" w14:textId="6785541F" w:rsidR="002E2B79" w:rsidRPr="002E2B79" w:rsidRDefault="002E2B79" w:rsidP="002E2B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OpenSans"/>
          <w:color w:val="000000"/>
          <w:kern w:val="0"/>
        </w:rPr>
      </w:pPr>
      <w:r w:rsidRPr="002E2B79">
        <w:rPr>
          <w:rFonts w:cs="OpenSans"/>
          <w:color w:val="000000"/>
          <w:kern w:val="0"/>
        </w:rPr>
        <w:t>Demonstrate cardiac arrest management for the adult and pediatric patient</w:t>
      </w:r>
    </w:p>
    <w:p w14:paraId="4AE040BA" w14:textId="5F5078AE" w:rsidR="002E2B79" w:rsidRPr="002E2B79" w:rsidRDefault="002E2B79" w:rsidP="002E2B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OpenSans"/>
          <w:color w:val="000000"/>
          <w:kern w:val="0"/>
        </w:rPr>
      </w:pPr>
      <w:r w:rsidRPr="002E2B79">
        <w:rPr>
          <w:rFonts w:cs="OpenSans"/>
          <w:color w:val="000000"/>
          <w:kern w:val="0"/>
        </w:rPr>
        <w:t>Differentiate cardiac conditions associated with assessment findings in a patient</w:t>
      </w:r>
    </w:p>
    <w:p w14:paraId="1820022E" w14:textId="06523375" w:rsidR="002E2B79" w:rsidRDefault="002E2B79" w:rsidP="002E2B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OpenSans"/>
          <w:color w:val="000000"/>
          <w:kern w:val="0"/>
        </w:rPr>
      </w:pPr>
      <w:r w:rsidRPr="002E2B79">
        <w:rPr>
          <w:rFonts w:cs="OpenSans"/>
          <w:color w:val="000000"/>
          <w:kern w:val="0"/>
        </w:rPr>
        <w:t>Identify signs and symptoms of abnormal neurologic function</w:t>
      </w:r>
    </w:p>
    <w:p w14:paraId="51C68A73" w14:textId="77777777" w:rsidR="002E2B79" w:rsidRPr="002E2B79" w:rsidRDefault="002E2B79" w:rsidP="002E2B79">
      <w:pPr>
        <w:pStyle w:val="ListParagraph"/>
        <w:autoSpaceDE w:val="0"/>
        <w:autoSpaceDN w:val="0"/>
        <w:adjustRightInd w:val="0"/>
        <w:spacing w:after="0" w:line="240" w:lineRule="auto"/>
        <w:rPr>
          <w:rFonts w:cs="OpenSans"/>
          <w:color w:val="000000"/>
          <w:kern w:val="0"/>
        </w:rPr>
      </w:pPr>
    </w:p>
    <w:p w14:paraId="1F0053B0" w14:textId="26201FFE" w:rsidR="002E2B79" w:rsidRPr="002E2B79" w:rsidRDefault="002E2B79" w:rsidP="002E2B79">
      <w:pPr>
        <w:autoSpaceDE w:val="0"/>
        <w:autoSpaceDN w:val="0"/>
        <w:adjustRightInd w:val="0"/>
        <w:spacing w:after="0" w:line="240" w:lineRule="auto"/>
        <w:rPr>
          <w:rFonts w:cs="CooperHewitt-Bold"/>
          <w:b/>
          <w:bCs/>
          <w:kern w:val="0"/>
        </w:rPr>
      </w:pPr>
      <w:r w:rsidRPr="002E2B79">
        <w:rPr>
          <w:rFonts w:cs="CooperHewitt-Bold"/>
          <w:b/>
          <w:bCs/>
          <w:kern w:val="0"/>
        </w:rPr>
        <w:t>Trauma</w:t>
      </w:r>
      <w:r>
        <w:rPr>
          <w:rFonts w:cs="CooperHewitt-Bold"/>
          <w:b/>
          <w:bCs/>
          <w:kern w:val="0"/>
        </w:rPr>
        <w:t>: Hours 3</w:t>
      </w:r>
    </w:p>
    <w:p w14:paraId="6A974A85" w14:textId="525194D5" w:rsidR="002E2B79" w:rsidRPr="002E2B79" w:rsidRDefault="002E2B79" w:rsidP="002E2B7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OpenSans"/>
          <w:color w:val="000000"/>
          <w:kern w:val="0"/>
        </w:rPr>
      </w:pPr>
      <w:r w:rsidRPr="002E2B79">
        <w:rPr>
          <w:rFonts w:cs="OpenSans"/>
          <w:color w:val="000000"/>
          <w:kern w:val="0"/>
        </w:rPr>
        <w:t>Identify methods to effectively triage patients in the prehospital setting</w:t>
      </w:r>
    </w:p>
    <w:p w14:paraId="4912CA60" w14:textId="6BD04E02" w:rsidR="002E2B79" w:rsidRPr="002E2B79" w:rsidRDefault="002E2B79" w:rsidP="002E2B7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OpenSans"/>
          <w:color w:val="000000"/>
          <w:kern w:val="0"/>
        </w:rPr>
      </w:pPr>
      <w:r w:rsidRPr="002E2B79">
        <w:rPr>
          <w:rFonts w:cs="OpenSans"/>
          <w:color w:val="000000"/>
          <w:kern w:val="0"/>
        </w:rPr>
        <w:t>Demonstrate hemorrhage control management</w:t>
      </w:r>
    </w:p>
    <w:p w14:paraId="70EA9A97" w14:textId="082BB056" w:rsidR="002E2B79" w:rsidRDefault="002E2B79" w:rsidP="002E2B7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OpenSans"/>
          <w:color w:val="000000"/>
          <w:kern w:val="0"/>
        </w:rPr>
      </w:pPr>
      <w:r w:rsidRPr="002E2B79">
        <w:rPr>
          <w:rFonts w:cs="OpenSans"/>
          <w:color w:val="000000"/>
          <w:kern w:val="0"/>
        </w:rPr>
        <w:t>Discuss the management of CNS injuries</w:t>
      </w:r>
    </w:p>
    <w:p w14:paraId="2AFA39D0" w14:textId="77777777" w:rsidR="002E2B79" w:rsidRPr="002E2B79" w:rsidRDefault="002E2B79" w:rsidP="002E2B79">
      <w:pPr>
        <w:pStyle w:val="ListParagraph"/>
        <w:autoSpaceDE w:val="0"/>
        <w:autoSpaceDN w:val="0"/>
        <w:adjustRightInd w:val="0"/>
        <w:spacing w:after="0" w:line="240" w:lineRule="auto"/>
        <w:rPr>
          <w:rFonts w:cs="OpenSans"/>
          <w:color w:val="000000"/>
          <w:kern w:val="0"/>
        </w:rPr>
      </w:pPr>
    </w:p>
    <w:p w14:paraId="73398B43" w14:textId="6175B415" w:rsidR="002E2B79" w:rsidRPr="002E2B79" w:rsidRDefault="002E2B79" w:rsidP="002E2B79">
      <w:pPr>
        <w:autoSpaceDE w:val="0"/>
        <w:autoSpaceDN w:val="0"/>
        <w:adjustRightInd w:val="0"/>
        <w:spacing w:after="0" w:line="240" w:lineRule="auto"/>
        <w:rPr>
          <w:rFonts w:cs="CooperHewitt-Bold"/>
          <w:b/>
          <w:bCs/>
          <w:kern w:val="0"/>
        </w:rPr>
      </w:pPr>
      <w:r w:rsidRPr="002E2B79">
        <w:rPr>
          <w:rFonts w:cs="CooperHewitt-Bold"/>
          <w:b/>
          <w:bCs/>
          <w:kern w:val="0"/>
        </w:rPr>
        <w:t>Medical</w:t>
      </w:r>
      <w:r>
        <w:rPr>
          <w:rFonts w:cs="CooperHewitt-Bold"/>
          <w:b/>
          <w:bCs/>
          <w:kern w:val="0"/>
        </w:rPr>
        <w:t>: Hours 6</w:t>
      </w:r>
    </w:p>
    <w:p w14:paraId="01A085A6" w14:textId="31D7EAEC" w:rsidR="002E2B79" w:rsidRPr="002E2B79" w:rsidRDefault="002E2B79" w:rsidP="002E2B7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OpenSans"/>
          <w:color w:val="000000"/>
          <w:kern w:val="0"/>
        </w:rPr>
      </w:pPr>
      <w:r w:rsidRPr="002E2B79">
        <w:rPr>
          <w:rFonts w:cs="OpenSans"/>
          <w:color w:val="000000"/>
          <w:kern w:val="0"/>
        </w:rPr>
        <w:t>Demonstrate the assessment of patients with a medical condition</w:t>
      </w:r>
    </w:p>
    <w:p w14:paraId="0633F1F9" w14:textId="43087A5C" w:rsidR="002E2B79" w:rsidRPr="002E2B79" w:rsidRDefault="002E2B79" w:rsidP="002E2B7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OpenSans"/>
          <w:color w:val="000000"/>
          <w:kern w:val="0"/>
        </w:rPr>
      </w:pPr>
      <w:r w:rsidRPr="002E2B79">
        <w:rPr>
          <w:rFonts w:cs="OpenSans"/>
          <w:color w:val="000000"/>
          <w:kern w:val="0"/>
        </w:rPr>
        <w:t>Review anatomy and physiology changes of the obstetric patient</w:t>
      </w:r>
    </w:p>
    <w:p w14:paraId="11D68792" w14:textId="52CC7035" w:rsidR="002E2B79" w:rsidRPr="002E2B79" w:rsidRDefault="002E2B79" w:rsidP="002E2B7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OpenSans"/>
          <w:color w:val="000000"/>
          <w:kern w:val="0"/>
        </w:rPr>
      </w:pPr>
      <w:r w:rsidRPr="002E2B79">
        <w:rPr>
          <w:rFonts w:cs="OpenSans"/>
          <w:color w:val="000000"/>
          <w:kern w:val="0"/>
        </w:rPr>
        <w:t>Identify patients with special healthcare needs</w:t>
      </w:r>
    </w:p>
    <w:p w14:paraId="6E1BAE28" w14:textId="0AFC61FC" w:rsidR="002E2B79" w:rsidRPr="002E2B79" w:rsidRDefault="002E2B79" w:rsidP="002E2B7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OpenSans"/>
          <w:color w:val="000000"/>
          <w:kern w:val="0"/>
        </w:rPr>
      </w:pPr>
      <w:r w:rsidRPr="002E2B79">
        <w:rPr>
          <w:rFonts w:cs="OpenSans"/>
          <w:color w:val="000000"/>
          <w:kern w:val="0"/>
        </w:rPr>
        <w:t>Discuss the management of patients with infectious disease</w:t>
      </w:r>
    </w:p>
    <w:p w14:paraId="36F5255B" w14:textId="4FF417C5" w:rsidR="002E2B79" w:rsidRPr="002E2B79" w:rsidRDefault="002E2B79" w:rsidP="002E2B7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OpenSans"/>
          <w:color w:val="000000"/>
          <w:kern w:val="0"/>
        </w:rPr>
      </w:pPr>
      <w:r w:rsidRPr="002E2B79">
        <w:rPr>
          <w:rFonts w:cs="OpenSans"/>
          <w:color w:val="000000"/>
          <w:kern w:val="0"/>
        </w:rPr>
        <w:t>Identify signs and symptoms of patients with a psychiatric condition</w:t>
      </w:r>
    </w:p>
    <w:p w14:paraId="75A6E49B" w14:textId="6855D849" w:rsidR="002E2B79" w:rsidRPr="002E2B79" w:rsidRDefault="002E2B79" w:rsidP="002E2B7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OpenSans"/>
          <w:color w:val="000000"/>
          <w:kern w:val="0"/>
        </w:rPr>
      </w:pPr>
      <w:r w:rsidRPr="002E2B79">
        <w:rPr>
          <w:rFonts w:cs="OpenSans"/>
          <w:color w:val="000000"/>
          <w:kern w:val="0"/>
        </w:rPr>
        <w:t>Describe assessment findings of patients exposed to toxidromes</w:t>
      </w:r>
    </w:p>
    <w:p w14:paraId="1E9CF244" w14:textId="3F1F94FB" w:rsidR="002E2B79" w:rsidRDefault="002E2B79" w:rsidP="002E2B7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OpenSans"/>
          <w:color w:val="000000"/>
          <w:kern w:val="0"/>
        </w:rPr>
      </w:pPr>
      <w:r w:rsidRPr="002E2B79">
        <w:rPr>
          <w:rFonts w:cs="OpenSans"/>
          <w:color w:val="000000"/>
          <w:kern w:val="0"/>
        </w:rPr>
        <w:t>Recognize methods used to treat endocrine disorders</w:t>
      </w:r>
    </w:p>
    <w:p w14:paraId="0B49D3E7" w14:textId="77777777" w:rsidR="002E2B79" w:rsidRPr="002E2B79" w:rsidRDefault="002E2B79" w:rsidP="002E2B79">
      <w:pPr>
        <w:pStyle w:val="ListParagraph"/>
        <w:autoSpaceDE w:val="0"/>
        <w:autoSpaceDN w:val="0"/>
        <w:adjustRightInd w:val="0"/>
        <w:spacing w:after="0" w:line="240" w:lineRule="auto"/>
        <w:rPr>
          <w:rFonts w:cs="OpenSans"/>
          <w:color w:val="000000"/>
          <w:kern w:val="0"/>
        </w:rPr>
      </w:pPr>
    </w:p>
    <w:p w14:paraId="0606DA2C" w14:textId="438211C4" w:rsidR="002E2B79" w:rsidRPr="002E2B79" w:rsidRDefault="002E2B79" w:rsidP="002E2B79">
      <w:pPr>
        <w:autoSpaceDE w:val="0"/>
        <w:autoSpaceDN w:val="0"/>
        <w:adjustRightInd w:val="0"/>
        <w:spacing w:after="0" w:line="240" w:lineRule="auto"/>
        <w:rPr>
          <w:rFonts w:cs="CooperHewitt-Bold"/>
          <w:b/>
          <w:bCs/>
          <w:kern w:val="0"/>
        </w:rPr>
      </w:pPr>
      <w:r w:rsidRPr="002E2B79">
        <w:rPr>
          <w:rFonts w:cs="CooperHewitt-Bold"/>
          <w:b/>
          <w:bCs/>
          <w:kern w:val="0"/>
        </w:rPr>
        <w:t>Operations</w:t>
      </w:r>
      <w:r>
        <w:rPr>
          <w:rFonts w:cs="CooperHewitt-Bold"/>
          <w:b/>
          <w:bCs/>
          <w:kern w:val="0"/>
        </w:rPr>
        <w:t xml:space="preserve">: Hours </w:t>
      </w:r>
      <w:r w:rsidR="007364AE">
        <w:rPr>
          <w:rFonts w:cs="CooperHewitt-Bold"/>
          <w:b/>
          <w:bCs/>
          <w:kern w:val="0"/>
        </w:rPr>
        <w:t>2</w:t>
      </w:r>
    </w:p>
    <w:p w14:paraId="4FEC77B1" w14:textId="6647EEA2" w:rsidR="002E2B79" w:rsidRPr="002E2B79" w:rsidRDefault="002E2B79" w:rsidP="002E2B7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OpenSans"/>
          <w:color w:val="000000"/>
          <w:kern w:val="0"/>
        </w:rPr>
      </w:pPr>
      <w:r w:rsidRPr="002E2B79">
        <w:rPr>
          <w:rFonts w:cs="OpenSans"/>
          <w:color w:val="000000"/>
          <w:kern w:val="0"/>
        </w:rPr>
        <w:t>Describe how Crew Resource Management enhances patient and provider safety</w:t>
      </w:r>
    </w:p>
    <w:p w14:paraId="3DB8937F" w14:textId="373B6989" w:rsidR="002E2B79" w:rsidRPr="002E2B79" w:rsidRDefault="002E2B79" w:rsidP="002E2B7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OpenSans"/>
          <w:color w:val="000000"/>
          <w:kern w:val="0"/>
        </w:rPr>
      </w:pPr>
      <w:r w:rsidRPr="002E2B79">
        <w:rPr>
          <w:rFonts w:cs="OpenSans"/>
          <w:color w:val="000000"/>
          <w:kern w:val="0"/>
        </w:rPr>
        <w:t>Identify the risks associated with emergency vehicle operations</w:t>
      </w:r>
    </w:p>
    <w:p w14:paraId="6CFF52F0" w14:textId="7D39504E" w:rsidR="002E2B79" w:rsidRPr="002E2B79" w:rsidRDefault="002E2B79" w:rsidP="002E2B7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OpenSans"/>
          <w:color w:val="000000"/>
          <w:kern w:val="0"/>
        </w:rPr>
      </w:pPr>
      <w:r w:rsidRPr="002E2B79">
        <w:rPr>
          <w:rFonts w:cs="OpenSans"/>
          <w:color w:val="000000"/>
          <w:kern w:val="0"/>
        </w:rPr>
        <w:t>Recognize methods for safe and effective patient transport</w:t>
      </w:r>
    </w:p>
    <w:p w14:paraId="1A1DBF4B" w14:textId="6D66559B" w:rsidR="002E2B79" w:rsidRPr="002E2B79" w:rsidRDefault="002E2B79" w:rsidP="002E2B7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OpenSans"/>
          <w:color w:val="000000"/>
          <w:kern w:val="0"/>
        </w:rPr>
      </w:pPr>
      <w:r w:rsidRPr="002E2B79">
        <w:rPr>
          <w:rFonts w:cs="OpenSans"/>
          <w:color w:val="000000"/>
          <w:kern w:val="0"/>
        </w:rPr>
        <w:t>Identify methods for implementing a culture of safety</w:t>
      </w:r>
    </w:p>
    <w:p w14:paraId="2BAB3B90" w14:textId="307E9646" w:rsidR="00EE0743" w:rsidRPr="007364AE" w:rsidRDefault="002E2B79" w:rsidP="002E2B79">
      <w:pPr>
        <w:pStyle w:val="ListParagraph"/>
        <w:numPr>
          <w:ilvl w:val="0"/>
          <w:numId w:val="5"/>
        </w:numPr>
      </w:pPr>
      <w:r w:rsidRPr="002E2B79">
        <w:rPr>
          <w:rFonts w:cs="OpenSans"/>
          <w:color w:val="000000"/>
          <w:kern w:val="0"/>
        </w:rPr>
        <w:t>Describe the importance of research and evidence-based guidelines in the prehospital setting</w:t>
      </w:r>
    </w:p>
    <w:p w14:paraId="763F51E1" w14:textId="2611E169" w:rsidR="007364AE" w:rsidRPr="007364AE" w:rsidRDefault="007364AE" w:rsidP="007364AE">
      <w:pPr>
        <w:rPr>
          <w:b/>
          <w:bCs/>
        </w:rPr>
      </w:pPr>
      <w:r w:rsidRPr="007364AE">
        <w:rPr>
          <w:b/>
          <w:bCs/>
        </w:rPr>
        <w:t>TOTAL HOURS 20</w:t>
      </w:r>
    </w:p>
    <w:sectPr w:rsidR="007364AE" w:rsidRPr="00736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operHewitt-Bold">
    <w:altName w:val="Cooper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D02C6"/>
    <w:multiLevelType w:val="hybridMultilevel"/>
    <w:tmpl w:val="A9ACB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A536E"/>
    <w:multiLevelType w:val="hybridMultilevel"/>
    <w:tmpl w:val="290C3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15D3D"/>
    <w:multiLevelType w:val="hybridMultilevel"/>
    <w:tmpl w:val="3F66A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A4F17"/>
    <w:multiLevelType w:val="hybridMultilevel"/>
    <w:tmpl w:val="633A3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4278E"/>
    <w:multiLevelType w:val="hybridMultilevel"/>
    <w:tmpl w:val="9A289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567180">
    <w:abstractNumId w:val="2"/>
  </w:num>
  <w:num w:numId="2" w16cid:durableId="497502378">
    <w:abstractNumId w:val="4"/>
  </w:num>
  <w:num w:numId="3" w16cid:durableId="395595626">
    <w:abstractNumId w:val="3"/>
  </w:num>
  <w:num w:numId="4" w16cid:durableId="1849444584">
    <w:abstractNumId w:val="1"/>
  </w:num>
  <w:num w:numId="5" w16cid:durableId="110542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B79"/>
    <w:rsid w:val="0007706C"/>
    <w:rsid w:val="002E2B79"/>
    <w:rsid w:val="007364AE"/>
    <w:rsid w:val="007A08DB"/>
    <w:rsid w:val="007F3AB6"/>
    <w:rsid w:val="008B7BD1"/>
    <w:rsid w:val="00995C03"/>
    <w:rsid w:val="00A3139A"/>
    <w:rsid w:val="00B07F78"/>
    <w:rsid w:val="00CD187E"/>
    <w:rsid w:val="00E87B3A"/>
    <w:rsid w:val="00EE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BD609"/>
  <w15:chartTrackingRefBased/>
  <w15:docId w15:val="{18FB56A9-B220-4615-8E38-425D0510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2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B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B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B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B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B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B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B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B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B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B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B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1233</Characters>
  <Application>Microsoft Office Word</Application>
  <DocSecurity>0</DocSecurity>
  <Lines>36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R</dc:creator>
  <cp:keywords/>
  <dc:description/>
  <cp:lastModifiedBy>Kevin Smith</cp:lastModifiedBy>
  <cp:revision>3</cp:revision>
  <cp:lastPrinted>2026-02-23T21:57:00Z</cp:lastPrinted>
  <dcterms:created xsi:type="dcterms:W3CDTF">2026-01-16T16:58:00Z</dcterms:created>
  <dcterms:modified xsi:type="dcterms:W3CDTF">2026-03-10T14:56:00Z</dcterms:modified>
</cp:coreProperties>
</file>