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3CDB" w:rsidP="00C04ABA" w:rsidRDefault="00CE75D8" w14:paraId="412DE70A" w14:textId="26CEE69B">
      <w:pPr>
        <w:pStyle w:val="Title"/>
      </w:pPr>
      <w:bookmarkStart w:name="_Toc488850727" w:id="0"/>
      <w:r>
        <w:t>Network Support</w:t>
      </w:r>
    </w:p>
    <w:p w:rsidR="00C04ABA" w:rsidP="00C04ABA" w:rsidRDefault="00C04ABA" w14:paraId="19BB39DD" w14:textId="19054825">
      <w:pPr>
        <w:pStyle w:val="Title"/>
      </w:pPr>
      <w:r>
        <w:t>Evaluation Form</w:t>
      </w:r>
    </w:p>
    <w:p w:rsidRPr="00032F5D" w:rsidR="00C04ABA" w:rsidP="00C04ABA" w:rsidRDefault="00C04ABA" w14:paraId="3EA7A51B" w14:textId="1FAB781A">
      <w:pPr>
        <w:pStyle w:val="Subtitle"/>
        <w:rPr/>
      </w:pPr>
      <w:r w:rsidR="00C04ABA">
        <w:rPr/>
        <w:t>202</w:t>
      </w:r>
      <w:r w:rsidR="5726AEDA">
        <w:rPr/>
        <w:t>6</w:t>
      </w:r>
      <w:r w:rsidR="00C04ABA">
        <w:rPr/>
        <w:t xml:space="preserve"> Curricular Materials Review</w:t>
      </w:r>
    </w:p>
    <w:bookmarkEnd w:id="0"/>
    <w:p w:rsidR="00C04ABA" w:rsidP="00C04ABA" w:rsidRDefault="00C04ABA" w14:paraId="4B1FF2E0" w14:textId="77777777">
      <w:pPr>
        <w:pStyle w:val="Heading1"/>
      </w:pPr>
      <w:r>
        <w:t>Publisher information</w:t>
      </w:r>
    </w:p>
    <w:p w:rsidR="00C04ABA" w:rsidP="006368B2" w:rsidRDefault="00C04ABA" w14:paraId="23B54A5A" w14:textId="77777777">
      <w:pPr>
        <w:pStyle w:val="ListParagraph"/>
        <w:numPr>
          <w:ilvl w:val="0"/>
          <w:numId w:val="5"/>
        </w:numPr>
        <w:spacing w:before="120" w:after="120"/>
        <w:contextualSpacing w:val="0"/>
      </w:pPr>
      <w:r>
        <w:t>Publisher Name:</w:t>
      </w:r>
    </w:p>
    <w:p w:rsidR="00C04ABA" w:rsidP="006368B2" w:rsidRDefault="00C04ABA" w14:paraId="7CF22367" w14:textId="77777777">
      <w:pPr>
        <w:pStyle w:val="ListParagraph"/>
        <w:numPr>
          <w:ilvl w:val="0"/>
          <w:numId w:val="5"/>
        </w:numPr>
        <w:spacing w:before="120" w:after="120"/>
        <w:contextualSpacing w:val="0"/>
      </w:pPr>
      <w:r>
        <w:t>Title:</w:t>
      </w:r>
    </w:p>
    <w:p w:rsidR="00C04ABA" w:rsidP="006368B2" w:rsidRDefault="00C04ABA" w14:paraId="704515E9" w14:textId="77777777">
      <w:pPr>
        <w:pStyle w:val="ListParagraph"/>
        <w:numPr>
          <w:ilvl w:val="0"/>
          <w:numId w:val="5"/>
        </w:numPr>
        <w:spacing w:before="120" w:after="120"/>
        <w:contextualSpacing w:val="0"/>
      </w:pPr>
      <w:r>
        <w:t>ISBN #:</w:t>
      </w:r>
    </w:p>
    <w:p w:rsidR="00C04ABA" w:rsidP="006368B2" w:rsidRDefault="00C04ABA" w14:paraId="25667046" w14:textId="77777777">
      <w:pPr>
        <w:pStyle w:val="ListParagraph"/>
        <w:numPr>
          <w:ilvl w:val="0"/>
          <w:numId w:val="5"/>
        </w:numPr>
        <w:spacing w:before="120" w:after="120"/>
        <w:contextualSpacing w:val="0"/>
      </w:pPr>
      <w:r>
        <w:t>Author:</w:t>
      </w:r>
    </w:p>
    <w:p w:rsidR="00C04ABA" w:rsidP="006368B2" w:rsidRDefault="00C04ABA" w14:paraId="65EE052B" w14:textId="77777777">
      <w:pPr>
        <w:pStyle w:val="ListParagraph"/>
        <w:numPr>
          <w:ilvl w:val="0"/>
          <w:numId w:val="5"/>
        </w:numPr>
        <w:spacing w:before="120" w:after="120"/>
        <w:contextualSpacing w:val="0"/>
      </w:pPr>
      <w:r>
        <w:t>Copyright:</w:t>
      </w:r>
    </w:p>
    <w:p w:rsidR="00C04ABA" w:rsidP="006368B2" w:rsidRDefault="00C04ABA" w14:paraId="7749375B" w14:textId="77777777">
      <w:pPr>
        <w:pStyle w:val="ListParagraph"/>
        <w:numPr>
          <w:ilvl w:val="0"/>
          <w:numId w:val="5"/>
        </w:numPr>
        <w:spacing w:before="120" w:after="120"/>
        <w:contextualSpacing w:val="0"/>
      </w:pPr>
      <w:r>
        <w:t>Most Recently Published Edition and Website:</w:t>
      </w:r>
    </w:p>
    <w:p w:rsidR="00C04ABA" w:rsidP="006368B2" w:rsidRDefault="00C04ABA" w14:paraId="4EDD9E1C" w14:textId="77777777">
      <w:pPr>
        <w:pStyle w:val="ListParagraph"/>
        <w:numPr>
          <w:ilvl w:val="0"/>
          <w:numId w:val="5"/>
        </w:numPr>
        <w:spacing w:before="120" w:after="120"/>
        <w:contextualSpacing w:val="0"/>
      </w:pPr>
      <w:r>
        <w:t>Materials provided for evaluation:</w:t>
      </w:r>
    </w:p>
    <w:p w:rsidR="00C04ABA" w:rsidP="006368B2" w:rsidRDefault="00C04ABA" w14:paraId="27078259" w14:textId="77777777">
      <w:pPr>
        <w:pStyle w:val="ListParagraph"/>
        <w:numPr>
          <w:ilvl w:val="0"/>
          <w:numId w:val="5"/>
        </w:numPr>
        <w:spacing w:before="120" w:after="120"/>
        <w:contextualSpacing w:val="0"/>
      </w:pPr>
      <w:r>
        <w:t>Intended Teacher Audience(s):</w:t>
      </w:r>
    </w:p>
    <w:p w:rsidR="00C04ABA" w:rsidP="006368B2" w:rsidRDefault="00C04ABA" w14:paraId="66205291" w14:textId="77777777">
      <w:pPr>
        <w:pStyle w:val="ListParagraph"/>
        <w:numPr>
          <w:ilvl w:val="0"/>
          <w:numId w:val="5"/>
        </w:numPr>
        <w:spacing w:before="120" w:after="120"/>
        <w:contextualSpacing w:val="0"/>
      </w:pPr>
      <w:r>
        <w:t>Intended Student Audience(s):</w:t>
      </w:r>
    </w:p>
    <w:p w:rsidRPr="00D56971" w:rsidR="00C04ABA" w:rsidP="006368B2" w:rsidRDefault="00C04ABA" w14:paraId="010C7466" w14:textId="77777777">
      <w:pPr>
        <w:pStyle w:val="ListParagraph"/>
        <w:numPr>
          <w:ilvl w:val="0"/>
          <w:numId w:val="5"/>
        </w:numPr>
        <w:spacing w:before="120" w:after="120"/>
        <w:contextualSpacing w:val="0"/>
      </w:pPr>
      <w:r>
        <w:t>Is this curriculum in a digital format, print format, or both?</w:t>
      </w:r>
    </w:p>
    <w:p w:rsidR="00C04ABA" w:rsidP="00C04ABA" w:rsidRDefault="00C04ABA" w14:paraId="55DA19DC" w14:textId="77777777">
      <w:pPr>
        <w:pStyle w:val="Heading1"/>
      </w:pPr>
      <w:r>
        <w:t>Instruction</w:t>
      </w:r>
    </w:p>
    <w:p w:rsidR="00C04ABA" w:rsidP="00C04ABA" w:rsidRDefault="00C04ABA" w14:paraId="2B1EFE97" w14:textId="77777777">
      <w:pPr>
        <w:pStyle w:val="Heading2"/>
      </w:pPr>
      <w:r>
        <w:t>Publishing Company</w:t>
      </w:r>
    </w:p>
    <w:p w:rsidRPr="00D56971" w:rsidR="00C04ABA" w:rsidP="006368B2" w:rsidRDefault="00C04ABA" w14:paraId="5F19BAD9" w14:textId="0EEEAE42">
      <w:pPr>
        <w:pStyle w:val="ListParagraph"/>
        <w:numPr>
          <w:ilvl w:val="0"/>
          <w:numId w:val="6"/>
        </w:numPr>
      </w:pPr>
      <w:r>
        <w:t xml:space="preserve">Complete the </w:t>
      </w:r>
      <w:r w:rsidR="008B6BD4">
        <w:t xml:space="preserve">curriculum </w:t>
      </w:r>
      <w:r>
        <w:t>evaluation form below. Please provide written justification as to how the material meets the criterion along with location references. If a justification requires additional space, please submit a response on an additional document.</w:t>
      </w:r>
    </w:p>
    <w:p w:rsidR="00C04ABA" w:rsidP="00C04ABA" w:rsidRDefault="00C04ABA" w14:paraId="7922086C" w14:textId="77777777">
      <w:pPr>
        <w:pStyle w:val="Heading2"/>
      </w:pPr>
      <w:r>
        <w:t>Review Team Member:</w:t>
      </w:r>
    </w:p>
    <w:p w:rsidR="00C04ABA" w:rsidP="006368B2" w:rsidRDefault="00C04ABA" w14:paraId="29A9FF29" w14:textId="2E8F2C48">
      <w:pPr>
        <w:pStyle w:val="ListParagraph"/>
        <w:numPr>
          <w:ilvl w:val="0"/>
          <w:numId w:val="6"/>
        </w:numPr>
      </w:pPr>
      <w:r>
        <w:t>Please use information and attachments to complete the c</w:t>
      </w:r>
      <w:r w:rsidR="005D6D12">
        <w:t>urriculum</w:t>
      </w:r>
      <w:r>
        <w:t xml:space="preserve"> evaluation form. </w:t>
      </w:r>
    </w:p>
    <w:p w:rsidR="00C04ABA" w:rsidP="006368B2" w:rsidRDefault="00C04ABA" w14:paraId="79AE9F55" w14:textId="77777777">
      <w:pPr>
        <w:pStyle w:val="ListParagraph"/>
        <w:numPr>
          <w:ilvl w:val="0"/>
          <w:numId w:val="6"/>
        </w:numPr>
      </w:pPr>
      <w:r>
        <w:t>Explain any discrepancies between your findings and the provided information.</w:t>
      </w:r>
    </w:p>
    <w:p w:rsidRPr="00D56971" w:rsidR="00AD673F" w:rsidP="00AD673F" w:rsidRDefault="00C04ABA" w14:paraId="4A8C7045" w14:textId="16CC8BC2">
      <w:pPr>
        <w:pStyle w:val="ListParagraph"/>
        <w:numPr>
          <w:ilvl w:val="0"/>
          <w:numId w:val="6"/>
        </w:numPr>
      </w:pPr>
      <w:r>
        <w:t xml:space="preserve">Findings, explanations, and comments should directly reflect the rubric. </w:t>
      </w:r>
    </w:p>
    <w:p w:rsidR="00032F5D" w:rsidP="00032F5D" w:rsidRDefault="00032F5D" w14:paraId="20B32187" w14:textId="07FCC5DA">
      <w:pPr>
        <w:rPr>
          <w:rStyle w:val="IntenseEmphasis"/>
          <w:b w:val="0"/>
        </w:rPr>
      </w:pPr>
      <w:r>
        <w:rPr>
          <w:rStyle w:val="IntenseEmphasis"/>
        </w:rPr>
        <w:br w:type="page"/>
      </w:r>
    </w:p>
    <w:p w:rsidR="00494FD9" w:rsidP="00494FD9" w:rsidRDefault="00494FD9" w14:paraId="001111E1" w14:textId="77777777">
      <w:pPr>
        <w:keepNext/>
        <w:keepLines/>
        <w:spacing w:before="360" w:after="120" w:line="240" w:lineRule="auto"/>
        <w:outlineLvl w:val="1"/>
        <w:rPr>
          <w:rFonts w:eastAsia="Arial" w:cs="Times New Roman"/>
          <w:bCs/>
          <w:color w:val="2B63AC"/>
          <w:sz w:val="28"/>
          <w:szCs w:val="24"/>
        </w:rPr>
        <w:sectPr w:rsidR="00494FD9" w:rsidSect="00C46A03">
          <w:footerReference w:type="default" r:id="rId11"/>
          <w:headerReference w:type="first" r:id="rId12"/>
          <w:footerReference w:type="first" r:id="rId13"/>
          <w:pgSz w:w="12240" w:h="15840" w:orient="portrait" w:code="1"/>
          <w:pgMar w:top="1440" w:right="1440" w:bottom="1440" w:left="1440" w:header="432" w:footer="432" w:gutter="0"/>
          <w:cols w:space="720"/>
          <w:titlePg/>
          <w:docGrid w:linePitch="360"/>
        </w:sectPr>
      </w:pPr>
      <w:bookmarkStart w:name="_Toc485030149" w:id="1"/>
      <w:bookmarkStart w:name="_Toc485030150" w:id="2"/>
      <w:bookmarkStart w:name="_Toc485030151" w:id="3"/>
      <w:bookmarkEnd w:id="1"/>
      <w:bookmarkEnd w:id="2"/>
      <w:bookmarkEnd w:id="3"/>
    </w:p>
    <w:p w:rsidR="00C04ABA" w:rsidP="00C04ABA" w:rsidRDefault="00C04ABA" w14:paraId="12AF04F3" w14:textId="54CB22C2">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to </w:t>
      </w:r>
      <w:r w:rsidR="00D40010">
        <w:rPr>
          <w:rFonts w:eastAsia="Arial" w:cs="Times New Roman"/>
          <w:bCs/>
          <w:color w:val="2B63AC"/>
          <w:sz w:val="28"/>
          <w:szCs w:val="24"/>
        </w:rPr>
        <w:t>Program Standards</w:t>
      </w:r>
      <w:r w:rsidRPr="002602C7">
        <w:rPr>
          <w:rFonts w:eastAsia="Arial" w:cs="Times New Roman"/>
          <w:bCs/>
          <w:color w:val="2B63AC"/>
          <w:sz w:val="28"/>
          <w:szCs w:val="24"/>
        </w:rPr>
        <w:t>:</w:t>
      </w:r>
    </w:p>
    <w:p w:rsidR="00C04ABA" w:rsidP="00C04ABA" w:rsidRDefault="00C04ABA" w14:paraId="5F5DA72E" w14:textId="107DF70B">
      <w:pPr>
        <w:pStyle w:val="BodyText"/>
      </w:pPr>
      <w:r>
        <w:t xml:space="preserve">To evaluate each course’s materials for alignment </w:t>
      </w:r>
      <w:r w:rsidR="009D45F7">
        <w:t xml:space="preserve">to </w:t>
      </w:r>
      <w:hyperlink w:history="1" r:id="rId14">
        <w:r w:rsidRPr="002D3134" w:rsidR="009D45F7">
          <w:rPr>
            <w:rStyle w:val="Hyperlink"/>
            <w:b/>
            <w:bCs/>
          </w:rPr>
          <w:t>Idaho</w:t>
        </w:r>
        <w:r w:rsidRPr="002D3134" w:rsidR="00C1071E">
          <w:rPr>
            <w:rStyle w:val="Hyperlink"/>
            <w:b/>
            <w:bCs/>
          </w:rPr>
          <w:t xml:space="preserve"> </w:t>
        </w:r>
        <w:r w:rsidRPr="002D3134" w:rsidR="00CE75D8">
          <w:rPr>
            <w:rStyle w:val="Hyperlink"/>
            <w:b/>
            <w:bCs/>
          </w:rPr>
          <w:t>Network Support</w:t>
        </w:r>
        <w:r w:rsidRPr="002D3134" w:rsidR="00A94302">
          <w:rPr>
            <w:rStyle w:val="Hyperlink"/>
            <w:b/>
            <w:bCs/>
          </w:rPr>
          <w:t xml:space="preserve"> </w:t>
        </w:r>
        <w:r w:rsidRPr="002D3134" w:rsidR="005E74DA">
          <w:rPr>
            <w:rStyle w:val="Hyperlink"/>
            <w:b/>
            <w:bCs/>
          </w:rPr>
          <w:t>Program Standards</w:t>
        </w:r>
      </w:hyperlink>
      <w:r>
        <w:t xml:space="preserve">, analyze the materials against the relevant criteria in the tables below. Instructional materials must meet most criteria and metrics to align with </w:t>
      </w:r>
      <w:r w:rsidR="00D40010">
        <w:t>program</w:t>
      </w:r>
      <w:r>
        <w:t xml:space="preserve"> standards. </w:t>
      </w:r>
    </w:p>
    <w:p w:rsidR="00C04ABA" w:rsidP="00C04ABA" w:rsidRDefault="00C04ABA" w14:paraId="26E385CD" w14:textId="77777777">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Pr="007734CE" w:rsidR="00C04ABA" w:rsidTr="00FC3331"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0190C725" w14:textId="77777777">
            <w:pPr>
              <w:jc w:val="center"/>
              <w:rPr>
                <w:rFonts w:eastAsia="Arial" w:cs="Times New Roman"/>
                <w:color w:val="3B3B3B"/>
              </w:rPr>
            </w:pPr>
            <w:r w:rsidRPr="007734CE">
              <w:rPr>
                <w:rFonts w:eastAsia="Arial" w:cs="Times New Roman"/>
                <w:color w:val="3B3B3B"/>
              </w:rPr>
              <w:t>0 Points</w:t>
            </w:r>
          </w:p>
          <w:p w:rsidRPr="007734CE" w:rsidR="00C04ABA" w:rsidP="00FC3331" w:rsidRDefault="00C04ABA" w14:paraId="2A34765D" w14:textId="77777777">
            <w:pPr>
              <w:jc w:val="center"/>
              <w:rPr>
                <w:rFonts w:eastAsia="Arial" w:cs="Times New Roman"/>
                <w:color w:val="3B3B3B"/>
              </w:rPr>
            </w:pPr>
            <w:r w:rsidRPr="007734CE">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39AD8FCD" w14:textId="77777777">
            <w:pPr>
              <w:jc w:val="center"/>
              <w:rPr>
                <w:rFonts w:eastAsia="Arial" w:cs="Times New Roman"/>
                <w:color w:val="3B3B3B"/>
              </w:rPr>
            </w:pPr>
            <w:r w:rsidRPr="007734CE">
              <w:rPr>
                <w:rFonts w:eastAsia="Arial" w:cs="Times New Roman"/>
                <w:color w:val="3B3B3B"/>
              </w:rPr>
              <w:t>1 Point</w:t>
            </w:r>
          </w:p>
          <w:p w:rsidRPr="007734CE" w:rsidR="00C04ABA" w:rsidP="00FC3331" w:rsidRDefault="00C04ABA" w14:paraId="52726B6C" w14:textId="77777777">
            <w:pPr>
              <w:jc w:val="center"/>
              <w:rPr>
                <w:rFonts w:eastAsia="Arial" w:cs="Times New Roman"/>
                <w:color w:val="3B3B3B"/>
              </w:rPr>
            </w:pPr>
            <w:r w:rsidRPr="007734CE">
              <w:rPr>
                <w:rFonts w:eastAsia="Arial" w:cs="Times New Roman"/>
                <w:color w:val="3B3B3B"/>
              </w:rPr>
              <w:t>Partial Alignment</w:t>
            </w:r>
          </w:p>
        </w:tc>
        <w:tc>
          <w:tcPr>
            <w:tcW w:w="1673"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0A8FFC62" w14:textId="77777777">
            <w:pPr>
              <w:jc w:val="center"/>
              <w:rPr>
                <w:rFonts w:eastAsia="Arial" w:cs="Times New Roman"/>
                <w:color w:val="3B3B3B"/>
              </w:rPr>
            </w:pPr>
            <w:r w:rsidRPr="007734CE">
              <w:rPr>
                <w:rFonts w:eastAsia="Arial" w:cs="Times New Roman"/>
                <w:color w:val="3B3B3B"/>
              </w:rPr>
              <w:t>2 Points</w:t>
            </w:r>
          </w:p>
          <w:p w:rsidRPr="007734CE" w:rsidR="00C04ABA" w:rsidP="00FC3331" w:rsidRDefault="00C04ABA" w14:paraId="50D1EF87" w14:textId="77777777">
            <w:pPr>
              <w:jc w:val="center"/>
              <w:rPr>
                <w:rFonts w:eastAsia="Arial" w:cs="Times New Roman"/>
                <w:color w:val="3B3B3B"/>
              </w:rPr>
            </w:pPr>
            <w:r w:rsidRPr="007734CE">
              <w:rPr>
                <w:rFonts w:eastAsia="Arial" w:cs="Times New Roman"/>
                <w:color w:val="3B3B3B"/>
              </w:rPr>
              <w:t>High Alignment</w:t>
            </w:r>
          </w:p>
        </w:tc>
        <w:tc>
          <w:tcPr>
            <w:tcW w:w="971"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20DEE32A" w14:textId="77777777">
            <w:pPr>
              <w:jc w:val="center"/>
              <w:rPr>
                <w:rFonts w:eastAsia="Arial" w:cs="Times New Roman"/>
                <w:color w:val="3B3B3B"/>
              </w:rPr>
            </w:pPr>
            <w:r w:rsidRPr="007734CE">
              <w:rPr>
                <w:rFonts w:eastAsia="Arial" w:cs="Times New Roman"/>
                <w:color w:val="3B3B3B"/>
              </w:rPr>
              <w:t>NA</w:t>
            </w:r>
          </w:p>
          <w:p w:rsidRPr="007734CE" w:rsidR="00C04ABA" w:rsidP="00FC3331" w:rsidRDefault="00C04ABA" w14:paraId="21BD82EC" w14:textId="77777777">
            <w:pPr>
              <w:jc w:val="center"/>
              <w:rPr>
                <w:rFonts w:eastAsia="Arial" w:cs="Times New Roman"/>
                <w:color w:val="3B3B3B"/>
              </w:rPr>
            </w:pPr>
            <w:r w:rsidRPr="007734CE">
              <w:rPr>
                <w:rFonts w:eastAsia="Arial" w:cs="Times New Roman"/>
                <w:color w:val="3B3B3B"/>
              </w:rPr>
              <w:t>Not Applicable</w:t>
            </w:r>
          </w:p>
        </w:tc>
      </w:tr>
      <w:tr w:rsidRPr="007734CE" w:rsidR="00C04ABA" w:rsidTr="00775B05" w14:paraId="0338B2FF"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vAlign w:val="center"/>
          </w:tcPr>
          <w:p w:rsidRPr="007734CE" w:rsidR="00C04ABA" w:rsidP="00775B05" w:rsidRDefault="00C04ABA" w14:paraId="072E963E" w14:textId="4B7D0EBD">
            <w:pPr>
              <w:spacing w:after="60"/>
              <w:jc w:val="center"/>
              <w:rPr>
                <w:rFonts w:eastAsia="Arial" w:cs="Times New Roman"/>
                <w:color w:val="auto"/>
                <w:szCs w:val="24"/>
              </w:rPr>
            </w:pPr>
            <w:r w:rsidRPr="007734CE">
              <w:rPr>
                <w:rFonts w:eastAsia="Arial" w:cs="Times New Roman"/>
                <w:color w:val="auto"/>
                <w:szCs w:val="24"/>
              </w:rPr>
              <w:t xml:space="preserve">Standard for </w:t>
            </w:r>
            <w:r w:rsidR="00CE75D8">
              <w:rPr>
                <w:rFonts w:eastAsia="Arial" w:cs="Times New Roman"/>
                <w:color w:val="auto"/>
                <w:szCs w:val="24"/>
              </w:rPr>
              <w:t>Network Support</w:t>
            </w:r>
            <w:r w:rsidR="00A94302">
              <w:rPr>
                <w:rFonts w:eastAsia="Arial" w:cs="Times New Roman"/>
                <w:color w:val="auto"/>
                <w:szCs w:val="24"/>
              </w:rPr>
              <w:t xml:space="preserve"> </w:t>
            </w:r>
            <w:r w:rsidRPr="007734CE">
              <w:rPr>
                <w:rFonts w:eastAsia="Arial" w:cs="Times New Roman"/>
                <w:color w:val="auto"/>
                <w:szCs w:val="24"/>
              </w:rPr>
              <w:t>is not evident.</w:t>
            </w:r>
          </w:p>
        </w:tc>
        <w:tc>
          <w:tcPr>
            <w:tcW w:w="1252" w:type="pct"/>
            <w:tcBorders>
              <w:top w:val="single" w:color="417FD0" w:sz="4" w:space="0"/>
              <w:left w:val="single" w:color="417FD0" w:sz="4" w:space="0"/>
              <w:bottom w:val="single" w:color="417FD0" w:sz="4" w:space="0"/>
              <w:right w:val="single" w:color="417FD0" w:sz="4" w:space="0"/>
            </w:tcBorders>
            <w:vAlign w:val="center"/>
          </w:tcPr>
          <w:p w:rsidRPr="007734CE" w:rsidR="00C04ABA" w:rsidP="00775B05" w:rsidRDefault="00C04ABA" w14:paraId="21468C09" w14:textId="20343966">
            <w:pPr>
              <w:jc w:val="center"/>
              <w:rPr>
                <w:rFonts w:eastAsia="Arial" w:cs="Times New Roman"/>
                <w:color w:val="auto"/>
              </w:rPr>
            </w:pPr>
            <w:r w:rsidRPr="007734CE">
              <w:rPr>
                <w:rFonts w:eastAsia="Arial" w:cs="Times New Roman"/>
                <w:color w:val="auto"/>
                <w:szCs w:val="24"/>
              </w:rPr>
              <w:t xml:space="preserve">There is some evidence of the Standard </w:t>
            </w:r>
            <w:r w:rsidRPr="007734CE" w:rsidR="00A94302">
              <w:rPr>
                <w:rFonts w:eastAsia="Arial" w:cs="Times New Roman"/>
                <w:color w:val="auto"/>
                <w:szCs w:val="24"/>
              </w:rPr>
              <w:t>for</w:t>
            </w:r>
            <w:r w:rsidR="00A94302">
              <w:rPr>
                <w:rFonts w:eastAsia="Arial" w:cs="Times New Roman"/>
                <w:color w:val="auto"/>
                <w:szCs w:val="24"/>
              </w:rPr>
              <w:t xml:space="preserve"> </w:t>
            </w:r>
            <w:r w:rsidR="00CE75D8">
              <w:rPr>
                <w:rFonts w:eastAsia="Arial" w:cs="Times New Roman"/>
                <w:color w:val="auto"/>
                <w:szCs w:val="24"/>
              </w:rPr>
              <w:t>Network Support</w:t>
            </w:r>
            <w:r w:rsidRPr="007734CE">
              <w:rPr>
                <w:rFonts w:eastAsia="Arial" w:cs="Times New Roman"/>
                <w:color w:val="auto"/>
                <w:szCs w:val="24"/>
              </w:rPr>
              <w:t>.</w:t>
            </w:r>
          </w:p>
        </w:tc>
        <w:tc>
          <w:tcPr>
            <w:tcW w:w="1673" w:type="pct"/>
            <w:tcBorders>
              <w:top w:val="single" w:color="417FD0" w:sz="4" w:space="0"/>
              <w:left w:val="single" w:color="417FD0" w:sz="4" w:space="0"/>
              <w:bottom w:val="single" w:color="417FD0" w:sz="4" w:space="0"/>
              <w:right w:val="single" w:color="417FD0" w:sz="4" w:space="0"/>
            </w:tcBorders>
            <w:vAlign w:val="center"/>
          </w:tcPr>
          <w:p w:rsidRPr="007734CE" w:rsidR="00C04ABA" w:rsidP="00775B05" w:rsidRDefault="00C04ABA" w14:paraId="2A7701FF" w14:textId="7BC36950">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CE75D8">
              <w:rPr>
                <w:rFonts w:eastAsia="Arial" w:cs="Times New Roman"/>
                <w:color w:val="auto"/>
                <w:szCs w:val="24"/>
              </w:rPr>
              <w:t>Network Support</w:t>
            </w:r>
            <w:r w:rsidR="00A94302">
              <w:rPr>
                <w:rFonts w:eastAsia="Arial" w:cs="Times New Roman"/>
                <w:color w:val="auto"/>
                <w:szCs w:val="24"/>
              </w:rPr>
              <w:t xml:space="preserve"> </w:t>
            </w:r>
            <w:r w:rsidR="00775B05">
              <w:rPr>
                <w:rFonts w:eastAsia="Arial" w:cs="Times New Roman"/>
                <w:color w:val="auto"/>
                <w:szCs w:val="24"/>
              </w:rPr>
              <w:t>through</w:t>
            </w:r>
            <w:r w:rsidRPr="007734CE">
              <w:rPr>
                <w:rFonts w:eastAsia="Arial" w:cs="Times New Roman"/>
                <w:color w:val="auto"/>
                <w:szCs w:val="24"/>
              </w:rPr>
              <w:t xml:space="preserve"> regular and authentic engagement opportunities for students.</w:t>
            </w:r>
          </w:p>
        </w:tc>
        <w:tc>
          <w:tcPr>
            <w:tcW w:w="971" w:type="pct"/>
            <w:tcBorders>
              <w:top w:val="single" w:color="417FD0" w:sz="4" w:space="0"/>
              <w:left w:val="single" w:color="417FD0" w:sz="4" w:space="0"/>
              <w:bottom w:val="single" w:color="417FD0" w:sz="4" w:space="0"/>
              <w:right w:val="single" w:color="417FD0" w:sz="4" w:space="0"/>
            </w:tcBorders>
            <w:shd w:val="clear" w:color="auto" w:fill="auto"/>
            <w:vAlign w:val="center"/>
          </w:tcPr>
          <w:p w:rsidRPr="007734CE" w:rsidR="00C04ABA" w:rsidP="00775B05" w:rsidRDefault="00C04ABA" w14:paraId="32946D7A" w14:textId="77777777">
            <w:pPr>
              <w:jc w:val="center"/>
              <w:rPr>
                <w:rFonts w:eastAsia="Arial" w:cs="Times New Roman"/>
                <w:color w:val="auto"/>
              </w:rPr>
            </w:pPr>
          </w:p>
        </w:tc>
      </w:tr>
    </w:tbl>
    <w:p w:rsidR="005332E1" w:rsidP="005332E1" w:rsidRDefault="00602D8C" w14:paraId="3DEAABCB" w14:textId="66D334F4">
      <w:pPr>
        <w:pStyle w:val="Heading1"/>
      </w:pPr>
      <w:r w:rsidRPr="00BD78A6">
        <w:t>overarching standard</w:t>
      </w:r>
      <w:r w:rsidR="00BD78A6">
        <w:t xml:space="preserve">: </w:t>
      </w:r>
      <w:r w:rsidR="00CE75D8">
        <w:t>Network Support</w:t>
      </w:r>
      <w:r w:rsidR="00B12763">
        <w:t xml:space="preserve"> </w:t>
      </w:r>
      <w:r w:rsidR="00BD78A6">
        <w:t xml:space="preserve">- </w:t>
      </w:r>
      <w:r w:rsidRPr="00BD78A6" w:rsidR="00BD78A6">
        <w:t>1.0: PROFESSIONAL ORGANIZATIONS AND LEADERSHI</w:t>
      </w:r>
      <w:r w:rsidR="00BD78A6">
        <w:t>P</w:t>
      </w:r>
    </w:p>
    <w:p w:rsidR="00A66E42" w:rsidP="00BD78A6" w:rsidRDefault="00BD78A6" w14:paraId="31F422C8" w14:textId="3498056D">
      <w:pPr>
        <w:pStyle w:val="Heading3"/>
      </w:pPr>
      <w:r>
        <w:t>Performance Standard 1.1 Student Leadership in Career Technical Student Organizations (CTSO) and Professional Associations</w:t>
      </w:r>
    </w:p>
    <w:tbl>
      <w:tblPr>
        <w:tblStyle w:val="ProposalTable"/>
        <w:tblW w:w="5000" w:type="pct"/>
        <w:tblLook w:val="04A0" w:firstRow="1" w:lastRow="0" w:firstColumn="1" w:lastColumn="0" w:noHBand="0" w:noVBand="1"/>
      </w:tblPr>
      <w:tblGrid>
        <w:gridCol w:w="6502"/>
        <w:gridCol w:w="2492"/>
        <w:gridCol w:w="5396"/>
      </w:tblGrid>
      <w:tr w:rsidRPr="002602C7" w:rsidR="00C04ABA" w:rsidTr="00410B6A" w14:paraId="0C17D5AC"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582063" w14:paraId="3C28AEFC" w14:textId="5C7E738E">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C04ABA" w14:paraId="7FCDDC4C"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C04ABA" w14:paraId="17895F40" w14:textId="219C20B0">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Pr="002602C7" w:rsidR="00C04ABA" w:rsidTr="00FC3331" w14:paraId="566246A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C04ABA" w:rsidP="00511727" w:rsidRDefault="004F341E" w14:paraId="096CDC8A" w14:textId="1BB435F6">
            <w:pPr>
              <w:pStyle w:val="ListParagraph"/>
              <w:numPr>
                <w:ilvl w:val="0"/>
                <w:numId w:val="27"/>
              </w:numPr>
              <w:spacing w:after="120" w:line="240" w:lineRule="auto"/>
              <w:rPr>
                <w:rFonts w:eastAsia="Arial" w:cs="Times New Roman"/>
              </w:rPr>
            </w:pPr>
            <w:r w:rsidRPr="00766BB4">
              <w:rPr>
                <w:rFonts w:eastAsia="Arial" w:cs="Times New Roman"/>
              </w:rPr>
              <w:t xml:space="preserve">CTE </w:t>
            </w:r>
            <w:r w:rsidRPr="00766BB4" w:rsidR="00DB02A3">
              <w:rPr>
                <w:rFonts w:eastAsia="Arial" w:cs="Times New Roman"/>
              </w:rPr>
              <w:t xml:space="preserve">NS </w:t>
            </w:r>
            <w:r w:rsidRPr="00766BB4" w:rsidR="00E45FFA">
              <w:rPr>
                <w:rFonts w:eastAsia="Arial" w:cs="Times New Roman"/>
              </w:rPr>
              <w:t xml:space="preserve">1.1.1 Explore the role of professional organizations and/or associations in the </w:t>
            </w:r>
            <w:r w:rsidRPr="00766BB4" w:rsidR="00D52997">
              <w:rPr>
                <w:rFonts w:eastAsia="Arial" w:cs="Times New Roman"/>
              </w:rPr>
              <w:t xml:space="preserve">networking support </w:t>
            </w:r>
            <w:r w:rsidRPr="00766BB4" w:rsidR="00E45FFA">
              <w:rPr>
                <w:rFonts w:eastAsia="Arial" w:cs="Times New Roman"/>
              </w:rPr>
              <w:t>industry</w:t>
            </w:r>
            <w:r w:rsidRPr="00766BB4" w:rsidR="00D52997">
              <w:rPr>
                <w:rFonts w:eastAsia="Arial" w:cs="Times New Roman"/>
              </w:rPr>
              <w:t>.</w:t>
            </w:r>
          </w:p>
        </w:tc>
        <w:tc>
          <w:tcPr>
            <w:tcW w:w="866" w:type="pct"/>
            <w:tcBorders>
              <w:top w:val="single" w:color="417FD0" w:sz="4" w:space="0"/>
              <w:left w:val="single" w:color="417FD0" w:sz="4" w:space="0"/>
              <w:bottom w:val="single" w:color="417FD0" w:sz="4" w:space="0"/>
              <w:right w:val="single" w:color="417FD0" w:sz="4" w:space="0"/>
            </w:tcBorders>
            <w:vAlign w:val="center"/>
          </w:tcPr>
          <w:p w:rsidRPr="00E45FFA" w:rsidR="00C04ABA" w:rsidP="00511727" w:rsidRDefault="00C04ABA" w14:paraId="30553E53" w14:textId="47CE9D7B">
            <w:pPr>
              <w:pStyle w:val="ListParagraph"/>
              <w:numPr>
                <w:ilvl w:val="0"/>
                <w:numId w:val="12"/>
              </w:numPr>
              <w:spacing w:after="120" w:line="240" w:lineRule="auto"/>
              <w:rPr>
                <w:rFonts w:eastAsia="Arial" w:cs="Times New Roman"/>
              </w:rPr>
            </w:pPr>
            <w:r w:rsidRPr="00E45FFA">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5144C5BA" w14:textId="77777777">
            <w:pPr>
              <w:rPr>
                <w:rFonts w:eastAsia="Arial" w:cs="Times New Roman"/>
                <w:color w:val="auto"/>
              </w:rPr>
            </w:pPr>
          </w:p>
        </w:tc>
      </w:tr>
      <w:tr w:rsidRPr="002602C7" w:rsidR="00D97821" w:rsidTr="00FC3331" w14:paraId="40B93CF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D97821" w:rsidP="00511727" w:rsidRDefault="004F341E" w14:paraId="133DB649" w14:textId="1B6170A8">
            <w:pPr>
              <w:pStyle w:val="ListParagraph"/>
              <w:numPr>
                <w:ilvl w:val="0"/>
                <w:numId w:val="27"/>
              </w:numPr>
              <w:spacing w:after="120" w:line="240" w:lineRule="auto"/>
              <w:rPr>
                <w:rFonts w:eastAsia="Arial" w:cs="Times New Roman"/>
              </w:rPr>
            </w:pPr>
            <w:r w:rsidRPr="00766BB4">
              <w:rPr>
                <w:rFonts w:eastAsia="Arial" w:cs="Times New Roman"/>
              </w:rPr>
              <w:t xml:space="preserve">CTE </w:t>
            </w:r>
            <w:r w:rsidRPr="00766BB4" w:rsidR="00DB02A3">
              <w:rPr>
                <w:rFonts w:eastAsia="Arial" w:cs="Times New Roman"/>
              </w:rPr>
              <w:t>NS</w:t>
            </w:r>
            <w:r w:rsidRPr="00766BB4" w:rsidR="00050EE0">
              <w:rPr>
                <w:rFonts w:eastAsia="Arial" w:cs="Times New Roman"/>
              </w:rPr>
              <w:t xml:space="preserve"> </w:t>
            </w:r>
            <w:r w:rsidRPr="00766BB4" w:rsidR="00D97821">
              <w:rPr>
                <w:rFonts w:eastAsia="Arial" w:cs="Times New Roman"/>
              </w:rPr>
              <w:t>1.1.2 Define the value, role, and opportunities provided through career technical student organizations.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D97821" w:rsidR="00D97821" w:rsidP="00D97821" w:rsidRDefault="00D97821" w14:paraId="4186CFC8" w14:textId="339B15EA">
            <w:pPr>
              <w:rPr>
                <w:rFonts w:eastAsia="Arial" w:cs="Times New Roman"/>
              </w:rPr>
            </w:pPr>
            <w:r w:rsidRPr="00E45FFA">
              <w:rPr>
                <w:rFonts w:eastAsia="Arial" w:cs="Times New Roman"/>
              </w:rPr>
              <w:t xml:space="preserve">  </w:t>
            </w:r>
            <w:r w:rsidR="00305B59">
              <w:rPr>
                <w:rFonts w:eastAsia="Arial" w:cs="Times New Roman"/>
              </w:rPr>
              <w:t xml:space="preserve"> </w:t>
            </w:r>
            <w:r w:rsidRPr="00E45FFA">
              <w:rPr>
                <w:rFonts w:eastAsia="Arial" w:cs="Times New Roman"/>
              </w:rPr>
              <w:t xml:space="preserve"> </w:t>
            </w:r>
            <w:r>
              <w:rPr>
                <w:rFonts w:eastAsia="Arial" w:cs="Times New Roman"/>
              </w:rPr>
              <w:t xml:space="preserve">0         </w:t>
            </w:r>
            <w:r w:rsidRPr="00E45FFA">
              <w:rPr>
                <w:rFonts w:eastAsia="Arial" w:cs="Times New Roman"/>
              </w:rPr>
              <w:t>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7821" w:rsidP="00D97821" w:rsidRDefault="00D97821" w14:paraId="6BDE0D83" w14:textId="77777777">
            <w:pPr>
              <w:rPr>
                <w:rFonts w:eastAsia="Arial" w:cs="Times New Roman"/>
                <w:color w:val="auto"/>
              </w:rPr>
            </w:pPr>
          </w:p>
        </w:tc>
      </w:tr>
      <w:tr w:rsidRPr="002602C7" w:rsidR="00D97821" w:rsidTr="00FC3331" w14:paraId="074C96C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D97821" w:rsidP="00511727" w:rsidRDefault="004F341E" w14:paraId="1D64E2F8" w14:textId="5FC4297E">
            <w:pPr>
              <w:pStyle w:val="ListParagraph"/>
              <w:numPr>
                <w:ilvl w:val="0"/>
                <w:numId w:val="27"/>
              </w:numPr>
              <w:spacing w:after="120" w:line="240" w:lineRule="auto"/>
              <w:rPr>
                <w:rFonts w:eastAsia="Arial" w:cs="Times New Roman"/>
                <w:szCs w:val="24"/>
              </w:rPr>
            </w:pPr>
            <w:r w:rsidRPr="00766BB4">
              <w:rPr>
                <w:rFonts w:eastAsia="Arial" w:cs="Times New Roman"/>
              </w:rPr>
              <w:lastRenderedPageBreak/>
              <w:t xml:space="preserve">CTE </w:t>
            </w:r>
            <w:r w:rsidRPr="00766BB4" w:rsidR="00DB02A3">
              <w:rPr>
                <w:rFonts w:eastAsia="Arial" w:cs="Times New Roman"/>
              </w:rPr>
              <w:t>NS</w:t>
            </w:r>
            <w:r w:rsidRPr="00766BB4" w:rsidR="00050EE0">
              <w:rPr>
                <w:rFonts w:eastAsia="Arial" w:cs="Times New Roman"/>
              </w:rPr>
              <w:t xml:space="preserve"> </w:t>
            </w:r>
            <w:r w:rsidRPr="00766BB4" w:rsidR="00D97821">
              <w:rPr>
                <w:rFonts w:eastAsia="Arial" w:cs="Times New Roman"/>
                <w:szCs w:val="24"/>
              </w:rPr>
              <w:t>1.1.3 Engage in career exploration and leadership development.</w:t>
            </w:r>
          </w:p>
        </w:tc>
        <w:tc>
          <w:tcPr>
            <w:tcW w:w="866" w:type="pct"/>
            <w:tcBorders>
              <w:top w:val="single" w:color="417FD0" w:sz="4" w:space="0"/>
              <w:left w:val="single" w:color="417FD0" w:sz="4" w:space="0"/>
              <w:bottom w:val="single" w:color="417FD0" w:sz="4" w:space="0"/>
              <w:right w:val="single" w:color="417FD0" w:sz="4" w:space="0"/>
            </w:tcBorders>
            <w:vAlign w:val="center"/>
          </w:tcPr>
          <w:p w:rsidR="00D97821" w:rsidP="00D97821" w:rsidRDefault="00D97821" w14:paraId="4263F4A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7821" w:rsidP="00D97821" w:rsidRDefault="00D97821" w14:paraId="0FAD52C2" w14:textId="77777777">
            <w:pPr>
              <w:rPr>
                <w:rFonts w:eastAsia="Arial" w:cs="Times New Roman"/>
                <w:color w:val="auto"/>
              </w:rPr>
            </w:pPr>
          </w:p>
        </w:tc>
      </w:tr>
    </w:tbl>
    <w:p w:rsidRPr="00305789" w:rsidR="00526A0A" w:rsidP="00526A0A" w:rsidRDefault="00E45FFA" w14:paraId="1386D575" w14:textId="5D9770D2">
      <w:pPr>
        <w:pStyle w:val="Heading1"/>
        <w:rPr>
          <w:iCs/>
          <w:highlight w:val="yellow"/>
        </w:rPr>
      </w:pPr>
      <w:r w:rsidRPr="00BD78A6">
        <w:t>overarching standard</w:t>
      </w:r>
      <w:r>
        <w:t xml:space="preserve">: </w:t>
      </w:r>
      <w:r w:rsidR="00CE75D8">
        <w:t>Network Support</w:t>
      </w:r>
      <w:r w:rsidR="001C308E">
        <w:t xml:space="preserve"> </w:t>
      </w:r>
      <w:r>
        <w:t xml:space="preserve">- </w:t>
      </w:r>
      <w:r w:rsidRPr="00E45FFA">
        <w:t xml:space="preserve">2.0: </w:t>
      </w:r>
      <w:r w:rsidRPr="00833007" w:rsidR="00833007">
        <w:t>INDUSTRY APPLICATION OF NETWORKING SKILL</w:t>
      </w:r>
      <w:r w:rsidR="00833007">
        <w:t>s</w:t>
      </w:r>
    </w:p>
    <w:p w:rsidRPr="00421B69" w:rsidR="00526A0A" w:rsidP="00421B69" w:rsidRDefault="00E45FFA" w14:paraId="26E81985" w14:textId="1F3A02B8">
      <w:pPr>
        <w:pStyle w:val="Heading3"/>
        <w:rPr>
          <w:highlight w:val="yellow"/>
        </w:rPr>
      </w:pPr>
      <w:r w:rsidRPr="00E45FFA">
        <w:t xml:space="preserve">Performance Standard 2.1: </w:t>
      </w:r>
      <w:r w:rsidRPr="00886BCE" w:rsidR="00886BCE">
        <w:t>Professional and Career Skills</w:t>
      </w:r>
    </w:p>
    <w:tbl>
      <w:tblPr>
        <w:tblStyle w:val="ProposalTable"/>
        <w:tblW w:w="5000" w:type="pct"/>
        <w:tblLook w:val="04A0" w:firstRow="1" w:lastRow="0" w:firstColumn="1" w:lastColumn="0" w:noHBand="0" w:noVBand="1"/>
      </w:tblPr>
      <w:tblGrid>
        <w:gridCol w:w="6502"/>
        <w:gridCol w:w="2492"/>
        <w:gridCol w:w="5396"/>
      </w:tblGrid>
      <w:tr w:rsidRPr="002602C7" w:rsidR="00421B69" w:rsidTr="00FC3331"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421B69" w:rsidP="00421B69" w:rsidRDefault="00421B69" w14:paraId="775EE472" w14:textId="13D8DF0B">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421B69" w:rsidP="00421B69" w:rsidRDefault="00421B69" w14:paraId="0E6EE772" w14:textId="21F430F6">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421B69" w:rsidP="00421B69" w:rsidRDefault="00421B69" w14:paraId="4FB1C7F8" w14:textId="19EBADCC">
            <w:pPr>
              <w:jc w:val="center"/>
              <w:rPr>
                <w:rFonts w:eastAsia="Arial" w:cs="Times New Roman"/>
                <w:color w:val="3B3B3B"/>
              </w:rPr>
            </w:pPr>
            <w:r>
              <w:rPr>
                <w:rFonts w:eastAsia="Arial" w:cs="Times New Roman"/>
                <w:color w:val="3B3B3B"/>
              </w:rPr>
              <w:t>Justification or Comments</w:t>
            </w:r>
          </w:p>
        </w:tc>
      </w:tr>
      <w:tr w:rsidRPr="002602C7" w:rsidR="00F74B99" w:rsidTr="00FC3331" w14:paraId="074763E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55015" w:rsidR="00F74B99" w:rsidP="00511727" w:rsidRDefault="00BA08A2" w14:paraId="36FCF997" w14:textId="1191CD98">
            <w:pPr>
              <w:pStyle w:val="ListParagraph"/>
              <w:numPr>
                <w:ilvl w:val="0"/>
                <w:numId w:val="13"/>
              </w:numPr>
              <w:spacing w:after="120" w:line="240" w:lineRule="auto"/>
              <w:rPr>
                <w:rFonts w:eastAsia="Arial" w:cs="Times New Roman"/>
              </w:rPr>
            </w:pPr>
            <w:r>
              <w:rPr>
                <w:rFonts w:eastAsia="Arial" w:cs="Times New Roman"/>
              </w:rPr>
              <w:t xml:space="preserve">CTE NS </w:t>
            </w:r>
            <w:r w:rsidRPr="006920C0" w:rsidR="00F74B99">
              <w:t>2.1.1 Describe the roles and responsibilities of the networking support professional.</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F74B99" w:rsidP="00F74B99" w:rsidRDefault="00F74B99" w14:paraId="21FFD579" w14:textId="0880B1FB">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74B99" w:rsidP="00F74B99" w:rsidRDefault="00F74B99" w14:paraId="6EAD3E99" w14:textId="77777777">
            <w:pPr>
              <w:rPr>
                <w:rFonts w:eastAsia="Arial" w:cs="Times New Roman"/>
                <w:color w:val="auto"/>
              </w:rPr>
            </w:pPr>
          </w:p>
        </w:tc>
      </w:tr>
      <w:tr w:rsidRPr="002602C7" w:rsidR="00F74B99" w:rsidTr="00FC3331" w14:paraId="0CF9AAC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F74B99" w:rsidP="00511727" w:rsidRDefault="00BA08A2" w14:paraId="58D0532F" w14:textId="2188F9C4">
            <w:pPr>
              <w:pStyle w:val="ListParagraph"/>
              <w:numPr>
                <w:ilvl w:val="0"/>
                <w:numId w:val="13"/>
              </w:numPr>
              <w:spacing w:after="120" w:line="240" w:lineRule="auto"/>
              <w:rPr>
                <w:rFonts w:eastAsia="Arial" w:cs="Times New Roman"/>
                <w:szCs w:val="24"/>
              </w:rPr>
            </w:pPr>
            <w:r>
              <w:rPr>
                <w:rFonts w:eastAsia="Arial" w:cs="Times New Roman"/>
              </w:rPr>
              <w:t xml:space="preserve">CTE NS </w:t>
            </w:r>
            <w:r w:rsidRPr="006920C0" w:rsidR="00F74B99">
              <w:t xml:space="preserve">2.1.2 Describe scope of practice of the networking support professional within an </w:t>
            </w:r>
            <w:r w:rsidRPr="00F74B99" w:rsidR="00F74B99">
              <w:t>organizational structure.</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F74B99" w:rsidP="00F74B99" w:rsidRDefault="00F74B99" w14:paraId="4B1409BD" w14:textId="3427FB70">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74B99" w:rsidP="00F74B99" w:rsidRDefault="00F74B99" w14:paraId="5AC6856E" w14:textId="77777777">
            <w:pPr>
              <w:rPr>
                <w:rFonts w:eastAsia="Arial" w:cs="Times New Roman"/>
                <w:color w:val="auto"/>
              </w:rPr>
            </w:pPr>
          </w:p>
        </w:tc>
      </w:tr>
      <w:tr w:rsidRPr="002602C7" w:rsidR="00F74B99" w:rsidTr="00FC3331" w14:paraId="01AE8D9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F74B99" w:rsidP="00511727" w:rsidRDefault="00BA08A2" w14:paraId="6119314A" w14:textId="1EE29ADD">
            <w:pPr>
              <w:pStyle w:val="ListParagraph"/>
              <w:numPr>
                <w:ilvl w:val="0"/>
                <w:numId w:val="13"/>
              </w:numPr>
              <w:spacing w:after="120" w:line="240" w:lineRule="auto"/>
              <w:rPr>
                <w:rFonts w:eastAsia="Arial" w:cs="Times New Roman"/>
                <w:szCs w:val="24"/>
              </w:rPr>
            </w:pPr>
            <w:r>
              <w:rPr>
                <w:rFonts w:eastAsia="Arial" w:cs="Times New Roman"/>
              </w:rPr>
              <w:t xml:space="preserve">CTE NS </w:t>
            </w:r>
            <w:r w:rsidRPr="001F3B75" w:rsidR="00F74B99">
              <w:t>2.1.3 Prioritize urgency of tasks as a networking professional within an organization.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F74B99" w:rsidP="00F74B99" w:rsidRDefault="00F74B99" w14:paraId="1E84C90A"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74B99" w:rsidP="00F74B99" w:rsidRDefault="00F74B99" w14:paraId="67214059" w14:textId="77777777">
            <w:pPr>
              <w:rPr>
                <w:rFonts w:eastAsia="Arial" w:cs="Times New Roman"/>
                <w:color w:val="auto"/>
              </w:rPr>
            </w:pPr>
          </w:p>
        </w:tc>
      </w:tr>
      <w:tr w:rsidRPr="002602C7" w:rsidR="00F74B99" w:rsidTr="00FC3331" w14:paraId="5135FE1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F74B99" w:rsidP="00511727" w:rsidRDefault="00BA08A2" w14:paraId="0C6AC692" w14:textId="765BCEC6">
            <w:pPr>
              <w:pStyle w:val="ListParagraph"/>
              <w:numPr>
                <w:ilvl w:val="0"/>
                <w:numId w:val="13"/>
              </w:numPr>
              <w:spacing w:after="120" w:line="240" w:lineRule="auto"/>
              <w:rPr>
                <w:rFonts w:eastAsia="Arial" w:cs="Times New Roman"/>
                <w:szCs w:val="24"/>
              </w:rPr>
            </w:pPr>
            <w:r>
              <w:rPr>
                <w:rFonts w:eastAsia="Arial" w:cs="Times New Roman"/>
              </w:rPr>
              <w:t xml:space="preserve">CTE NS </w:t>
            </w:r>
            <w:r w:rsidRPr="001F3B75" w:rsidR="00F74B99">
              <w:t>2.1.4 Describe the initiative and resourcefulness needed for solving networking problems.</w:t>
            </w:r>
          </w:p>
        </w:tc>
        <w:tc>
          <w:tcPr>
            <w:tcW w:w="866" w:type="pct"/>
            <w:tcBorders>
              <w:top w:val="single" w:color="417FD0" w:sz="4" w:space="0"/>
              <w:left w:val="single" w:color="417FD0" w:sz="4" w:space="0"/>
              <w:bottom w:val="single" w:color="417FD0" w:sz="4" w:space="0"/>
              <w:right w:val="single" w:color="417FD0" w:sz="4" w:space="0"/>
            </w:tcBorders>
            <w:vAlign w:val="center"/>
          </w:tcPr>
          <w:p w:rsidR="00F74B99" w:rsidP="00F74B99" w:rsidRDefault="00F74B99" w14:paraId="7750843C" w14:textId="456D235A">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74B99" w:rsidP="00F74B99" w:rsidRDefault="00F74B99" w14:paraId="66EDF0A6" w14:textId="77777777">
            <w:pPr>
              <w:rPr>
                <w:rFonts w:eastAsia="Arial" w:cs="Times New Roman"/>
                <w:color w:val="auto"/>
              </w:rPr>
            </w:pPr>
          </w:p>
        </w:tc>
      </w:tr>
      <w:tr w:rsidRPr="002602C7" w:rsidR="00655015" w:rsidTr="00FC3331" w14:paraId="24677AF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74B99" w:rsidR="00F74B99" w:rsidP="00511727" w:rsidRDefault="00BA08A2" w14:paraId="01B9E4A8" w14:textId="3B186E80">
            <w:pPr>
              <w:pStyle w:val="ListParagraph"/>
              <w:numPr>
                <w:ilvl w:val="0"/>
                <w:numId w:val="13"/>
              </w:numPr>
              <w:spacing w:after="120" w:line="240" w:lineRule="auto"/>
              <w:rPr>
                <w:rFonts w:eastAsia="Arial" w:cs="Times New Roman"/>
                <w:szCs w:val="24"/>
              </w:rPr>
            </w:pPr>
            <w:r>
              <w:rPr>
                <w:rFonts w:eastAsia="Arial" w:cs="Times New Roman"/>
              </w:rPr>
              <w:t xml:space="preserve">CTE NS </w:t>
            </w:r>
            <w:r w:rsidRPr="00F74B99" w:rsidR="00F74B99">
              <w:rPr>
                <w:rFonts w:eastAsia="Arial" w:cs="Times New Roman"/>
                <w:szCs w:val="24"/>
              </w:rPr>
              <w:t xml:space="preserve">2.1.5 Identify and follow industry standards, procedures, and protocols for common </w:t>
            </w:r>
          </w:p>
          <w:p w:rsidRPr="00AC0178" w:rsidR="00655015" w:rsidP="00F74B99" w:rsidRDefault="00F74B99" w14:paraId="50CD220F" w14:textId="5385AAC4">
            <w:pPr>
              <w:pStyle w:val="ListParagraph"/>
              <w:numPr>
                <w:ilvl w:val="0"/>
                <w:numId w:val="0"/>
              </w:numPr>
              <w:spacing w:after="120" w:line="240" w:lineRule="auto"/>
              <w:ind w:left="720"/>
              <w:rPr>
                <w:rFonts w:eastAsia="Arial" w:cs="Times New Roman"/>
                <w:szCs w:val="24"/>
              </w:rPr>
            </w:pPr>
            <w:r w:rsidRPr="00F74B99">
              <w:rPr>
                <w:rFonts w:eastAsia="Arial" w:cs="Times New Roman"/>
                <w:szCs w:val="24"/>
              </w:rPr>
              <w:t>networking support tasks.</w:t>
            </w:r>
          </w:p>
        </w:tc>
        <w:tc>
          <w:tcPr>
            <w:tcW w:w="866" w:type="pct"/>
            <w:tcBorders>
              <w:top w:val="single" w:color="417FD0" w:sz="4" w:space="0"/>
              <w:left w:val="single" w:color="417FD0" w:sz="4" w:space="0"/>
              <w:bottom w:val="single" w:color="417FD0" w:sz="4" w:space="0"/>
              <w:right w:val="single" w:color="417FD0" w:sz="4" w:space="0"/>
            </w:tcBorders>
            <w:vAlign w:val="center"/>
          </w:tcPr>
          <w:p w:rsidR="00655015" w:rsidP="00655015" w:rsidRDefault="00655015" w14:paraId="68A06A5F" w14:textId="1A9560FA">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55015" w:rsidP="00655015" w:rsidRDefault="00655015" w14:paraId="6D1D9EF1" w14:textId="77777777">
            <w:pPr>
              <w:rPr>
                <w:rFonts w:eastAsia="Arial" w:cs="Times New Roman"/>
                <w:color w:val="auto"/>
              </w:rPr>
            </w:pPr>
          </w:p>
        </w:tc>
      </w:tr>
      <w:tr w:rsidRPr="002602C7" w:rsidR="00655015" w:rsidTr="00FC3331" w14:paraId="780CBFB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655015" w:rsidP="00511727" w:rsidRDefault="00BA08A2" w14:paraId="6E8FB87F" w14:textId="335405FC">
            <w:pPr>
              <w:pStyle w:val="ListParagraph"/>
              <w:numPr>
                <w:ilvl w:val="0"/>
                <w:numId w:val="13"/>
              </w:numPr>
              <w:spacing w:after="120" w:line="240" w:lineRule="auto"/>
              <w:rPr>
                <w:rFonts w:eastAsia="Arial" w:cs="Times New Roman"/>
                <w:szCs w:val="24"/>
              </w:rPr>
            </w:pPr>
            <w:r>
              <w:rPr>
                <w:rFonts w:eastAsia="Arial" w:cs="Times New Roman"/>
              </w:rPr>
              <w:t xml:space="preserve">CTE NS </w:t>
            </w:r>
            <w:r w:rsidRPr="00D72BC0" w:rsidR="00D72BC0">
              <w:rPr>
                <w:rFonts w:eastAsia="Arial" w:cs="Times New Roman"/>
                <w:szCs w:val="24"/>
              </w:rPr>
              <w:t>2.1.6 Develop standard operating procedures for common networking support tasks.</w:t>
            </w:r>
          </w:p>
        </w:tc>
        <w:tc>
          <w:tcPr>
            <w:tcW w:w="866" w:type="pct"/>
            <w:tcBorders>
              <w:top w:val="single" w:color="417FD0" w:sz="4" w:space="0"/>
              <w:left w:val="single" w:color="417FD0" w:sz="4" w:space="0"/>
              <w:bottom w:val="single" w:color="417FD0" w:sz="4" w:space="0"/>
              <w:right w:val="single" w:color="417FD0" w:sz="4" w:space="0"/>
            </w:tcBorders>
            <w:vAlign w:val="center"/>
          </w:tcPr>
          <w:p w:rsidR="00655015" w:rsidP="00655015" w:rsidRDefault="00655015" w14:paraId="1AA5DC5F" w14:textId="3E2F491B">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55015" w:rsidP="00655015" w:rsidRDefault="00655015" w14:paraId="6803E248" w14:textId="77777777">
            <w:pPr>
              <w:rPr>
                <w:rFonts w:eastAsia="Arial" w:cs="Times New Roman"/>
                <w:color w:val="auto"/>
              </w:rPr>
            </w:pPr>
          </w:p>
        </w:tc>
      </w:tr>
      <w:tr w:rsidRPr="002602C7" w:rsidR="00655015" w:rsidTr="00FC3331" w14:paraId="6D358A3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D72BC0" w:rsidR="00655015" w:rsidP="00511727" w:rsidRDefault="00BA08A2" w14:paraId="7146C842" w14:textId="39765416">
            <w:pPr>
              <w:pStyle w:val="ListParagraph"/>
              <w:numPr>
                <w:ilvl w:val="0"/>
                <w:numId w:val="13"/>
              </w:numPr>
              <w:spacing w:after="120" w:line="240" w:lineRule="auto"/>
              <w:rPr>
                <w:rFonts w:eastAsia="Arial" w:cs="Times New Roman"/>
                <w:szCs w:val="24"/>
              </w:rPr>
            </w:pPr>
            <w:r>
              <w:rPr>
                <w:rFonts w:eastAsia="Arial" w:cs="Times New Roman"/>
              </w:rPr>
              <w:lastRenderedPageBreak/>
              <w:t xml:space="preserve">CTE NS </w:t>
            </w:r>
            <w:r w:rsidRPr="00D72BC0" w:rsidR="00D72BC0">
              <w:rPr>
                <w:rFonts w:eastAsia="Arial" w:cs="Times New Roman"/>
                <w:szCs w:val="24"/>
              </w:rPr>
              <w:t>2.1.7 Describe the common values of a networking professional (e.g., confidentiality, integrity, availability, trust, ethics).</w:t>
            </w:r>
          </w:p>
        </w:tc>
        <w:tc>
          <w:tcPr>
            <w:tcW w:w="866" w:type="pct"/>
            <w:tcBorders>
              <w:top w:val="single" w:color="417FD0" w:sz="4" w:space="0"/>
              <w:left w:val="single" w:color="417FD0" w:sz="4" w:space="0"/>
              <w:bottom w:val="single" w:color="417FD0" w:sz="4" w:space="0"/>
              <w:right w:val="single" w:color="417FD0" w:sz="4" w:space="0"/>
            </w:tcBorders>
            <w:vAlign w:val="center"/>
          </w:tcPr>
          <w:p w:rsidR="00655015" w:rsidP="00655015" w:rsidRDefault="00655015" w14:paraId="437D7134" w14:textId="47A3018D">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55015" w:rsidP="00655015" w:rsidRDefault="00655015" w14:paraId="3E6CC104" w14:textId="77777777">
            <w:pPr>
              <w:rPr>
                <w:rFonts w:eastAsia="Arial" w:cs="Times New Roman"/>
                <w:color w:val="auto"/>
              </w:rPr>
            </w:pPr>
          </w:p>
        </w:tc>
      </w:tr>
      <w:tr w:rsidRPr="002602C7" w:rsidR="00DA4601" w:rsidTr="00C7584E" w14:paraId="1577C2C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F777A" w:rsidR="00DA4601" w:rsidP="00511727" w:rsidRDefault="00BA08A2" w14:paraId="716D0FB5" w14:textId="0B84AB09">
            <w:pPr>
              <w:pStyle w:val="ListParagraph"/>
              <w:numPr>
                <w:ilvl w:val="0"/>
                <w:numId w:val="13"/>
              </w:numPr>
              <w:spacing w:after="120" w:line="240" w:lineRule="auto"/>
            </w:pPr>
            <w:r>
              <w:rPr>
                <w:rFonts w:eastAsia="Arial" w:cs="Times New Roman"/>
              </w:rPr>
              <w:t xml:space="preserve">CTE NS </w:t>
            </w:r>
            <w:r w:rsidRPr="00D72BC0" w:rsidR="00DA4601">
              <w:t>2.1.8 Describe stress-management techniques to manage personal stress and de-escalation strategies within a stressful career setting.</w:t>
            </w:r>
          </w:p>
        </w:tc>
        <w:tc>
          <w:tcPr>
            <w:tcW w:w="866" w:type="pct"/>
            <w:tcBorders>
              <w:top w:val="single" w:color="417FD0" w:sz="4" w:space="0"/>
              <w:left w:val="single" w:color="417FD0" w:sz="4" w:space="0"/>
              <w:bottom w:val="single" w:color="417FD0" w:sz="4" w:space="0"/>
              <w:right w:val="single" w:color="417FD0" w:sz="4" w:space="0"/>
            </w:tcBorders>
          </w:tcPr>
          <w:p w:rsidR="00DA4601" w:rsidP="00DA4601" w:rsidRDefault="00DA4601" w14:paraId="000080AE" w14:textId="7E909961">
            <w:pPr>
              <w:jc w:val="center"/>
              <w:rPr>
                <w:rFonts w:eastAsia="Arial" w:cs="Times New Roman"/>
                <w:color w:val="auto"/>
              </w:rPr>
            </w:pPr>
            <w:r w:rsidRPr="00C67E6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A4601" w:rsidP="00DA4601" w:rsidRDefault="00DA4601" w14:paraId="2E55324F" w14:textId="77777777">
            <w:pPr>
              <w:rPr>
                <w:rFonts w:eastAsia="Arial" w:cs="Times New Roman"/>
                <w:color w:val="auto"/>
              </w:rPr>
            </w:pPr>
          </w:p>
        </w:tc>
      </w:tr>
      <w:tr w:rsidRPr="002602C7" w:rsidR="00DA4601" w:rsidTr="00C7584E" w14:paraId="7CB6AC8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F777A" w:rsidR="00DA4601" w:rsidP="00511727" w:rsidRDefault="00BA08A2" w14:paraId="100A34B4" w14:textId="7BA21FFA">
            <w:pPr>
              <w:pStyle w:val="ListParagraph"/>
              <w:numPr>
                <w:ilvl w:val="0"/>
                <w:numId w:val="13"/>
              </w:numPr>
              <w:spacing w:after="120" w:line="240" w:lineRule="auto"/>
            </w:pPr>
            <w:r>
              <w:rPr>
                <w:rFonts w:eastAsia="Arial" w:cs="Times New Roman"/>
              </w:rPr>
              <w:t xml:space="preserve">CTE NS </w:t>
            </w:r>
            <w:r w:rsidRPr="004B4F68" w:rsidR="00DA4601">
              <w:t>2.1.9 Describe the importance of continual learning throughout a career in networking.</w:t>
            </w:r>
          </w:p>
        </w:tc>
        <w:tc>
          <w:tcPr>
            <w:tcW w:w="866" w:type="pct"/>
            <w:tcBorders>
              <w:top w:val="single" w:color="417FD0" w:sz="4" w:space="0"/>
              <w:left w:val="single" w:color="417FD0" w:sz="4" w:space="0"/>
              <w:bottom w:val="single" w:color="417FD0" w:sz="4" w:space="0"/>
              <w:right w:val="single" w:color="417FD0" w:sz="4" w:space="0"/>
            </w:tcBorders>
          </w:tcPr>
          <w:p w:rsidR="00DA4601" w:rsidP="00DA4601" w:rsidRDefault="00DA4601" w14:paraId="72949150" w14:textId="0C5919CC">
            <w:pPr>
              <w:jc w:val="center"/>
              <w:rPr>
                <w:rFonts w:eastAsia="Arial" w:cs="Times New Roman"/>
                <w:color w:val="auto"/>
              </w:rPr>
            </w:pPr>
            <w:r w:rsidRPr="00C67E6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A4601" w:rsidP="00DA4601" w:rsidRDefault="00DA4601" w14:paraId="4897A58B" w14:textId="77777777">
            <w:pPr>
              <w:rPr>
                <w:rFonts w:eastAsia="Arial" w:cs="Times New Roman"/>
                <w:color w:val="auto"/>
              </w:rPr>
            </w:pPr>
          </w:p>
        </w:tc>
      </w:tr>
      <w:tr w:rsidRPr="002602C7" w:rsidR="00DA4601" w:rsidTr="00C7584E" w14:paraId="134891E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F777A" w:rsidR="00DA4601" w:rsidP="00511727" w:rsidRDefault="00BA08A2" w14:paraId="7C68E2C8" w14:textId="15B1C45E">
            <w:pPr>
              <w:pStyle w:val="ListParagraph"/>
              <w:numPr>
                <w:ilvl w:val="0"/>
                <w:numId w:val="13"/>
              </w:numPr>
              <w:spacing w:after="120" w:line="240" w:lineRule="auto"/>
            </w:pPr>
            <w:r>
              <w:rPr>
                <w:rFonts w:eastAsia="Arial" w:cs="Times New Roman"/>
              </w:rPr>
              <w:t xml:space="preserve">CTE NS </w:t>
            </w:r>
            <w:r w:rsidR="00DA4601">
              <w:t>2.1.10 Describe the importance of mentoring team members within the networking support industry.</w:t>
            </w:r>
          </w:p>
        </w:tc>
        <w:tc>
          <w:tcPr>
            <w:tcW w:w="866" w:type="pct"/>
            <w:tcBorders>
              <w:top w:val="single" w:color="417FD0" w:sz="4" w:space="0"/>
              <w:left w:val="single" w:color="417FD0" w:sz="4" w:space="0"/>
              <w:bottom w:val="single" w:color="417FD0" w:sz="4" w:space="0"/>
              <w:right w:val="single" w:color="417FD0" w:sz="4" w:space="0"/>
            </w:tcBorders>
          </w:tcPr>
          <w:p w:rsidR="00DA4601" w:rsidP="00DA4601" w:rsidRDefault="00DA4601" w14:paraId="5ED0FF4D" w14:textId="513F6ED1">
            <w:pPr>
              <w:jc w:val="center"/>
              <w:rPr>
                <w:rFonts w:eastAsia="Arial" w:cs="Times New Roman"/>
                <w:color w:val="auto"/>
              </w:rPr>
            </w:pPr>
            <w:r w:rsidRPr="00C67E6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A4601" w:rsidP="00DA4601" w:rsidRDefault="00DA4601" w14:paraId="12DF1580" w14:textId="77777777">
            <w:pPr>
              <w:rPr>
                <w:rFonts w:eastAsia="Arial" w:cs="Times New Roman"/>
                <w:color w:val="auto"/>
              </w:rPr>
            </w:pPr>
          </w:p>
        </w:tc>
      </w:tr>
      <w:tr w:rsidRPr="002602C7" w:rsidR="00DA4601" w:rsidTr="00C7584E" w14:paraId="2F805D7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F777A" w:rsidR="00DA4601" w:rsidP="00511727" w:rsidRDefault="00BA08A2" w14:paraId="7E813D3A" w14:textId="5FC6F814">
            <w:pPr>
              <w:pStyle w:val="ListParagraph"/>
              <w:numPr>
                <w:ilvl w:val="0"/>
                <w:numId w:val="13"/>
              </w:numPr>
              <w:spacing w:after="120" w:line="240" w:lineRule="auto"/>
            </w:pPr>
            <w:r>
              <w:rPr>
                <w:rFonts w:eastAsia="Arial" w:cs="Times New Roman"/>
              </w:rPr>
              <w:t xml:space="preserve">CTE NS </w:t>
            </w:r>
            <w:r w:rsidRPr="004B4F68" w:rsidR="00DA4601">
              <w:t>2.1.11 Translate technical jargon for a non-technical audience/customer.</w:t>
            </w:r>
          </w:p>
        </w:tc>
        <w:tc>
          <w:tcPr>
            <w:tcW w:w="866" w:type="pct"/>
            <w:tcBorders>
              <w:top w:val="single" w:color="417FD0" w:sz="4" w:space="0"/>
              <w:left w:val="single" w:color="417FD0" w:sz="4" w:space="0"/>
              <w:bottom w:val="single" w:color="417FD0" w:sz="4" w:space="0"/>
              <w:right w:val="single" w:color="417FD0" w:sz="4" w:space="0"/>
            </w:tcBorders>
          </w:tcPr>
          <w:p w:rsidR="00DA4601" w:rsidP="00DA4601" w:rsidRDefault="00DA4601" w14:paraId="3F16D0D5" w14:textId="098B1B40">
            <w:pPr>
              <w:jc w:val="center"/>
              <w:rPr>
                <w:rFonts w:eastAsia="Arial" w:cs="Times New Roman"/>
                <w:color w:val="auto"/>
              </w:rPr>
            </w:pPr>
            <w:r w:rsidRPr="00C67E62">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A4601" w:rsidP="00DA4601" w:rsidRDefault="00DA4601" w14:paraId="69565178" w14:textId="77777777">
            <w:pPr>
              <w:rPr>
                <w:rFonts w:eastAsia="Arial" w:cs="Times New Roman"/>
                <w:color w:val="auto"/>
              </w:rPr>
            </w:pPr>
          </w:p>
        </w:tc>
      </w:tr>
    </w:tbl>
    <w:p w:rsidRPr="00421B69" w:rsidR="00D21E46" w:rsidP="00D21E46" w:rsidRDefault="00D21E46" w14:paraId="37724ECC" w14:textId="62BC4A88">
      <w:pPr>
        <w:pStyle w:val="Heading3"/>
        <w:rPr>
          <w:highlight w:val="yellow"/>
        </w:rPr>
      </w:pPr>
      <w:r w:rsidRPr="00E45FFA">
        <w:t>Performance Standard 2.</w:t>
      </w:r>
      <w:r w:rsidR="001D3AE7">
        <w:t>2</w:t>
      </w:r>
      <w:r w:rsidRPr="00E45FFA">
        <w:t xml:space="preserve">: </w:t>
      </w:r>
      <w:r w:rsidRPr="00DA4601" w:rsidR="00DA4601">
        <w:t>Personal Networking Security Practices</w:t>
      </w:r>
    </w:p>
    <w:tbl>
      <w:tblPr>
        <w:tblStyle w:val="ProposalTable"/>
        <w:tblW w:w="5000" w:type="pct"/>
        <w:tblLook w:val="04A0" w:firstRow="1" w:lastRow="0" w:firstColumn="1" w:lastColumn="0" w:noHBand="0" w:noVBand="1"/>
      </w:tblPr>
      <w:tblGrid>
        <w:gridCol w:w="6502"/>
        <w:gridCol w:w="2492"/>
        <w:gridCol w:w="5396"/>
      </w:tblGrid>
      <w:tr w:rsidRPr="002602C7" w:rsidR="00D21E46" w:rsidTr="005D2339" w14:paraId="026552D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D21E46" w:rsidP="005D2339" w:rsidRDefault="00D21E46" w14:paraId="3745C3F9"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D21E46" w:rsidP="005D2339" w:rsidRDefault="00D21E46" w14:paraId="0A7BF576"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D21E46" w:rsidP="005D2339" w:rsidRDefault="00D21E46" w14:paraId="508466B7" w14:textId="77777777">
            <w:pPr>
              <w:jc w:val="center"/>
              <w:rPr>
                <w:rFonts w:eastAsia="Arial" w:cs="Times New Roman"/>
                <w:color w:val="3B3B3B"/>
              </w:rPr>
            </w:pPr>
            <w:r>
              <w:rPr>
                <w:rFonts w:eastAsia="Arial" w:cs="Times New Roman"/>
                <w:color w:val="3B3B3B"/>
              </w:rPr>
              <w:t>Justification or Comments</w:t>
            </w:r>
          </w:p>
        </w:tc>
      </w:tr>
      <w:tr w:rsidRPr="002602C7" w:rsidR="00DA4601" w:rsidTr="005D2339" w14:paraId="3C1C6CA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55015" w:rsidR="00DA4601" w:rsidP="00511727" w:rsidRDefault="00BA08A2" w14:paraId="0427220D" w14:textId="6F27FE5D">
            <w:pPr>
              <w:pStyle w:val="ListParagraph"/>
              <w:numPr>
                <w:ilvl w:val="0"/>
                <w:numId w:val="14"/>
              </w:numPr>
              <w:spacing w:after="120" w:line="240" w:lineRule="auto"/>
              <w:rPr>
                <w:rFonts w:eastAsia="Arial" w:cs="Times New Roman"/>
              </w:rPr>
            </w:pPr>
            <w:r>
              <w:rPr>
                <w:rFonts w:eastAsia="Arial" w:cs="Times New Roman"/>
              </w:rPr>
              <w:t xml:space="preserve">CTE NS </w:t>
            </w:r>
            <w:r w:rsidRPr="00B80384" w:rsidR="00DA4601">
              <w:t>2.2.1 Demonstrate basic workstation security and password practices (i.e., accountability).</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DA4601" w:rsidP="00DA4601" w:rsidRDefault="00DA4601" w14:paraId="6C520571"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A4601" w:rsidP="00DA4601" w:rsidRDefault="00DA4601" w14:paraId="21A7C424" w14:textId="77777777">
            <w:pPr>
              <w:rPr>
                <w:rFonts w:eastAsia="Arial" w:cs="Times New Roman"/>
                <w:color w:val="auto"/>
              </w:rPr>
            </w:pPr>
          </w:p>
        </w:tc>
      </w:tr>
      <w:tr w:rsidRPr="002602C7" w:rsidR="00DA4601" w:rsidTr="005D2339" w14:paraId="53E4028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DA4601" w:rsidP="00511727" w:rsidRDefault="008D61A2" w14:paraId="297FFDE8" w14:textId="566DA924">
            <w:pPr>
              <w:pStyle w:val="ListParagraph"/>
              <w:numPr>
                <w:ilvl w:val="0"/>
                <w:numId w:val="14"/>
              </w:numPr>
              <w:spacing w:after="120" w:line="240" w:lineRule="auto"/>
              <w:rPr>
                <w:rFonts w:eastAsia="Arial" w:cs="Times New Roman"/>
                <w:szCs w:val="24"/>
              </w:rPr>
            </w:pPr>
            <w:r>
              <w:rPr>
                <w:rFonts w:eastAsia="Arial" w:cs="Times New Roman"/>
              </w:rPr>
              <w:t xml:space="preserve">CTE NS </w:t>
            </w:r>
            <w:r w:rsidRPr="00B80384" w:rsidR="00DA4601">
              <w:t>2.2.2 Describe the need for developing a security posture.</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DA4601" w:rsidP="00DA4601" w:rsidRDefault="00DA4601" w14:paraId="2E3C8792"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A4601" w:rsidP="00DA4601" w:rsidRDefault="00DA4601" w14:paraId="6329C128" w14:textId="77777777">
            <w:pPr>
              <w:rPr>
                <w:rFonts w:eastAsia="Arial" w:cs="Times New Roman"/>
                <w:color w:val="auto"/>
              </w:rPr>
            </w:pPr>
          </w:p>
        </w:tc>
      </w:tr>
      <w:tr w:rsidRPr="002602C7" w:rsidR="00DA4601" w:rsidTr="005D2339" w14:paraId="271FCB1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DA4601" w:rsidP="00511727" w:rsidRDefault="008D61A2" w14:paraId="6D42F86B" w14:textId="47FEACD5">
            <w:pPr>
              <w:pStyle w:val="ListParagraph"/>
              <w:numPr>
                <w:ilvl w:val="0"/>
                <w:numId w:val="14"/>
              </w:numPr>
              <w:spacing w:after="120" w:line="240" w:lineRule="auto"/>
              <w:rPr>
                <w:rFonts w:eastAsia="Arial" w:cs="Times New Roman"/>
                <w:szCs w:val="24"/>
              </w:rPr>
            </w:pPr>
            <w:r>
              <w:rPr>
                <w:rFonts w:eastAsia="Arial" w:cs="Times New Roman"/>
              </w:rPr>
              <w:t xml:space="preserve">CTE NS </w:t>
            </w:r>
            <w:r w:rsidRPr="00B80384" w:rsidR="00DA4601">
              <w:t>2.2.3 Define social engineering.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A4601" w:rsidP="00DA4601" w:rsidRDefault="00DA4601" w14:paraId="3D41243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A4601" w:rsidP="00DA4601" w:rsidRDefault="00DA4601" w14:paraId="07176239" w14:textId="77777777">
            <w:pPr>
              <w:rPr>
                <w:rFonts w:eastAsia="Arial" w:cs="Times New Roman"/>
                <w:color w:val="auto"/>
              </w:rPr>
            </w:pPr>
          </w:p>
        </w:tc>
      </w:tr>
      <w:tr w:rsidRPr="002602C7" w:rsidR="00DA4601" w:rsidTr="005D2339" w14:paraId="5EBB7C7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DA4601" w:rsidP="00511727" w:rsidRDefault="008D61A2" w14:paraId="09BE4B62" w14:textId="1B50C050">
            <w:pPr>
              <w:pStyle w:val="ListParagraph"/>
              <w:numPr>
                <w:ilvl w:val="0"/>
                <w:numId w:val="14"/>
              </w:numPr>
              <w:spacing w:after="120" w:line="240" w:lineRule="auto"/>
              <w:rPr>
                <w:rFonts w:eastAsia="Arial" w:cs="Times New Roman"/>
                <w:szCs w:val="24"/>
              </w:rPr>
            </w:pPr>
            <w:r>
              <w:rPr>
                <w:rFonts w:eastAsia="Arial" w:cs="Times New Roman"/>
              </w:rPr>
              <w:t xml:space="preserve">CTE NS </w:t>
            </w:r>
            <w:r w:rsidRPr="00B80384" w:rsidR="00DA4601">
              <w:t>2.2.4 Demonstrate procedures for good security hygiene</w:t>
            </w:r>
            <w:r w:rsidR="00782290">
              <w:t>.</w:t>
            </w:r>
          </w:p>
        </w:tc>
        <w:tc>
          <w:tcPr>
            <w:tcW w:w="866" w:type="pct"/>
            <w:tcBorders>
              <w:top w:val="single" w:color="417FD0" w:sz="4" w:space="0"/>
              <w:left w:val="single" w:color="417FD0" w:sz="4" w:space="0"/>
              <w:bottom w:val="single" w:color="417FD0" w:sz="4" w:space="0"/>
              <w:right w:val="single" w:color="417FD0" w:sz="4" w:space="0"/>
            </w:tcBorders>
            <w:vAlign w:val="center"/>
          </w:tcPr>
          <w:p w:rsidR="00DA4601" w:rsidP="00DA4601" w:rsidRDefault="00DA4601" w14:paraId="645E99E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A4601" w:rsidP="00DA4601" w:rsidRDefault="00DA4601" w14:paraId="1C435909" w14:textId="77777777">
            <w:pPr>
              <w:rPr>
                <w:rFonts w:eastAsia="Arial" w:cs="Times New Roman"/>
                <w:color w:val="auto"/>
              </w:rPr>
            </w:pPr>
          </w:p>
        </w:tc>
      </w:tr>
    </w:tbl>
    <w:p w:rsidRPr="00305789" w:rsidR="00231E51" w:rsidP="00231E51" w:rsidRDefault="00231E51" w14:paraId="31FA0A6C" w14:textId="6C82DB8F">
      <w:pPr>
        <w:pStyle w:val="Heading1"/>
        <w:rPr>
          <w:iCs/>
          <w:highlight w:val="yellow"/>
        </w:rPr>
      </w:pPr>
      <w:r w:rsidRPr="00BD78A6">
        <w:lastRenderedPageBreak/>
        <w:t>overarching standard</w:t>
      </w:r>
      <w:r>
        <w:t xml:space="preserve">: </w:t>
      </w:r>
      <w:r w:rsidR="00CE75D8">
        <w:t>Network Support</w:t>
      </w:r>
      <w:r w:rsidR="00A93B2D">
        <w:t xml:space="preserve"> </w:t>
      </w:r>
      <w:r>
        <w:t xml:space="preserve">- </w:t>
      </w:r>
      <w:r w:rsidRPr="00F93185" w:rsidR="00F93185">
        <w:t xml:space="preserve">3.0: </w:t>
      </w:r>
      <w:r w:rsidRPr="000C6517" w:rsidR="000C6517">
        <w:t>END POINT TECHNOLOGIES</w:t>
      </w:r>
    </w:p>
    <w:p w:rsidRPr="0038119E" w:rsidR="00231E51" w:rsidP="0038119E" w:rsidRDefault="00F93185" w14:paraId="4C7EA7D9" w14:textId="718F5347">
      <w:pPr>
        <w:pStyle w:val="Heading3"/>
      </w:pPr>
      <w:bookmarkStart w:name="_Hlk209598056" w:id="4"/>
      <w:r w:rsidRPr="00E45FFA">
        <w:t xml:space="preserve">Performance Standard </w:t>
      </w:r>
      <w:r>
        <w:t>3.1</w:t>
      </w:r>
      <w:r w:rsidR="00CB791A">
        <w:t xml:space="preserve">: </w:t>
      </w:r>
      <w:bookmarkEnd w:id="4"/>
      <w:r w:rsidRPr="000C6517" w:rsidR="000C6517">
        <w:t>Personal Computer (PC) Hardware Configuration and Installation</w:t>
      </w:r>
    </w:p>
    <w:tbl>
      <w:tblPr>
        <w:tblStyle w:val="ProposalTable"/>
        <w:tblW w:w="5000" w:type="pct"/>
        <w:tblLook w:val="04A0" w:firstRow="1" w:lastRow="0" w:firstColumn="1" w:lastColumn="0" w:noHBand="0" w:noVBand="1"/>
      </w:tblPr>
      <w:tblGrid>
        <w:gridCol w:w="6502"/>
        <w:gridCol w:w="2492"/>
        <w:gridCol w:w="5396"/>
      </w:tblGrid>
      <w:tr w:rsidRPr="002602C7" w:rsidR="00AC0178" w:rsidTr="001A6764" w14:paraId="2BD93DF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AC0178" w:rsidP="001A6764" w:rsidRDefault="00AC0178" w14:paraId="0A1AC250"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AC0178" w:rsidP="001A6764" w:rsidRDefault="00AC0178" w14:paraId="3F9D2CC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AC0178" w:rsidP="001A6764" w:rsidRDefault="00AC0178" w14:paraId="0BCBFDEE" w14:textId="77777777">
            <w:pPr>
              <w:jc w:val="center"/>
              <w:rPr>
                <w:rFonts w:eastAsia="Arial" w:cs="Times New Roman"/>
                <w:color w:val="3B3B3B"/>
              </w:rPr>
            </w:pPr>
            <w:r>
              <w:rPr>
                <w:rFonts w:eastAsia="Arial" w:cs="Times New Roman"/>
                <w:color w:val="3B3B3B"/>
              </w:rPr>
              <w:t>Justification or Comments</w:t>
            </w:r>
          </w:p>
        </w:tc>
      </w:tr>
      <w:tr w:rsidRPr="002602C7" w:rsidR="000C6517" w:rsidTr="001A6764" w14:paraId="12DCD45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0C6517" w:rsidP="00511727" w:rsidRDefault="008D61A2" w14:paraId="482A4661" w14:textId="6ACFCB77">
            <w:pPr>
              <w:pStyle w:val="ListParagraph"/>
              <w:numPr>
                <w:ilvl w:val="0"/>
                <w:numId w:val="26"/>
              </w:numPr>
              <w:spacing w:after="120" w:line="240" w:lineRule="auto"/>
              <w:rPr>
                <w:rFonts w:eastAsia="Arial" w:cs="Times New Roman"/>
              </w:rPr>
            </w:pPr>
            <w:r w:rsidRPr="00766BB4">
              <w:rPr>
                <w:rFonts w:eastAsia="Arial" w:cs="Times New Roman"/>
              </w:rPr>
              <w:t xml:space="preserve">CTE NS </w:t>
            </w:r>
            <w:r w:rsidRPr="008168B6" w:rsidR="000C6517">
              <w:t>3.1.1 Identify system boards and related components.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C6517" w:rsidP="000C6517" w:rsidRDefault="000C6517" w14:paraId="18DACC6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C6517" w:rsidP="000C6517" w:rsidRDefault="000C6517" w14:paraId="1CE185F5" w14:textId="77777777">
            <w:pPr>
              <w:rPr>
                <w:rFonts w:eastAsia="Arial" w:cs="Times New Roman"/>
                <w:color w:val="auto"/>
              </w:rPr>
            </w:pPr>
          </w:p>
        </w:tc>
      </w:tr>
      <w:tr w:rsidRPr="002602C7" w:rsidR="000C6517" w:rsidTr="001A6764" w14:paraId="236F29A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0C6517" w:rsidP="00511727" w:rsidRDefault="008D61A2" w14:paraId="3CCB846B" w14:textId="40BD7A6F">
            <w:pPr>
              <w:pStyle w:val="ListParagraph"/>
              <w:numPr>
                <w:ilvl w:val="0"/>
                <w:numId w:val="26"/>
              </w:numPr>
              <w:spacing w:after="120" w:line="240" w:lineRule="auto"/>
              <w:rPr>
                <w:rFonts w:eastAsia="Arial" w:cs="Times New Roman"/>
                <w:szCs w:val="24"/>
              </w:rPr>
            </w:pPr>
            <w:r w:rsidRPr="00766BB4">
              <w:rPr>
                <w:rFonts w:eastAsia="Arial" w:cs="Times New Roman"/>
              </w:rPr>
              <w:t xml:space="preserve">CTE NS </w:t>
            </w:r>
            <w:r w:rsidRPr="008168B6" w:rsidR="000C6517">
              <w:t>3.1.2 Identify the critical components of an end device.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C6517" w:rsidP="000C6517" w:rsidRDefault="000C6517" w14:paraId="66A3E32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C6517" w:rsidP="000C6517" w:rsidRDefault="000C6517" w14:paraId="384E0052" w14:textId="77777777">
            <w:pPr>
              <w:rPr>
                <w:rFonts w:eastAsia="Arial" w:cs="Times New Roman"/>
                <w:color w:val="auto"/>
              </w:rPr>
            </w:pPr>
          </w:p>
        </w:tc>
      </w:tr>
      <w:tr w:rsidRPr="002602C7" w:rsidR="000C6517" w:rsidTr="001A6764" w14:paraId="344C598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0C6517" w:rsidP="00511727" w:rsidRDefault="008D61A2" w14:paraId="7A9C9ED0" w14:textId="400EC4DF">
            <w:pPr>
              <w:pStyle w:val="ListParagraph"/>
              <w:numPr>
                <w:ilvl w:val="0"/>
                <w:numId w:val="26"/>
              </w:numPr>
              <w:spacing w:after="120" w:line="240" w:lineRule="auto"/>
              <w:rPr>
                <w:rFonts w:eastAsia="Arial" w:cs="Times New Roman"/>
                <w:szCs w:val="24"/>
              </w:rPr>
            </w:pPr>
            <w:r w:rsidRPr="00766BB4">
              <w:rPr>
                <w:rFonts w:eastAsia="Arial" w:cs="Times New Roman"/>
              </w:rPr>
              <w:t xml:space="preserve">CTE NS </w:t>
            </w:r>
            <w:r w:rsidRPr="008168B6" w:rsidR="000C6517">
              <w:t>3.1.3 Describe the lifecycle of end-user devices.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C6517" w:rsidP="000C6517" w:rsidRDefault="000C6517" w14:paraId="65857A8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C6517" w:rsidP="000C6517" w:rsidRDefault="000C6517" w14:paraId="4CBAC60A" w14:textId="77777777">
            <w:pPr>
              <w:rPr>
                <w:rFonts w:eastAsia="Arial" w:cs="Times New Roman"/>
                <w:color w:val="auto"/>
              </w:rPr>
            </w:pPr>
          </w:p>
        </w:tc>
      </w:tr>
      <w:tr w:rsidRPr="002602C7" w:rsidR="000C6517" w:rsidTr="001A6764" w14:paraId="4E6D7B4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0C6517" w:rsidP="00511727" w:rsidRDefault="008D61A2" w14:paraId="6BC396B6" w14:textId="11A382F8">
            <w:pPr>
              <w:pStyle w:val="ListParagraph"/>
              <w:numPr>
                <w:ilvl w:val="0"/>
                <w:numId w:val="26"/>
              </w:numPr>
              <w:spacing w:after="120" w:line="240" w:lineRule="auto"/>
              <w:rPr>
                <w:rFonts w:eastAsia="Arial" w:cs="Times New Roman"/>
                <w:szCs w:val="24"/>
              </w:rPr>
            </w:pPr>
            <w:r w:rsidRPr="00766BB4">
              <w:rPr>
                <w:rFonts w:eastAsia="Arial" w:cs="Times New Roman"/>
              </w:rPr>
              <w:t xml:space="preserve">CTE NS </w:t>
            </w:r>
            <w:r w:rsidRPr="008168B6" w:rsidR="000C6517">
              <w:t xml:space="preserve">3.1.4 Describe the troubleshooting process </w:t>
            </w:r>
            <w:proofErr w:type="gramStart"/>
            <w:r w:rsidRPr="008168B6" w:rsidR="000C6517">
              <w:t>steps</w:t>
            </w:r>
            <w:proofErr w:type="gramEnd"/>
            <w:r w:rsidRPr="008168B6" w:rsidR="000C6517">
              <w:t xml:space="preserve"> and common problems encountered by </w:t>
            </w:r>
            <w:r w:rsidRPr="00222E84" w:rsidR="00222E84">
              <w:t>end-user devices</w:t>
            </w:r>
          </w:p>
        </w:tc>
        <w:tc>
          <w:tcPr>
            <w:tcW w:w="866" w:type="pct"/>
            <w:tcBorders>
              <w:top w:val="single" w:color="417FD0" w:sz="4" w:space="0"/>
              <w:left w:val="single" w:color="417FD0" w:sz="4" w:space="0"/>
              <w:bottom w:val="single" w:color="417FD0" w:sz="4" w:space="0"/>
              <w:right w:val="single" w:color="417FD0" w:sz="4" w:space="0"/>
            </w:tcBorders>
            <w:vAlign w:val="center"/>
          </w:tcPr>
          <w:p w:rsidR="000C6517" w:rsidP="000C6517" w:rsidRDefault="000C6517" w14:paraId="4979C033" w14:textId="7FA62ABD">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C6517" w:rsidP="000C6517" w:rsidRDefault="000C6517" w14:paraId="5ECF3693" w14:textId="77777777">
            <w:pPr>
              <w:rPr>
                <w:rFonts w:eastAsia="Arial" w:cs="Times New Roman"/>
                <w:color w:val="auto"/>
              </w:rPr>
            </w:pPr>
          </w:p>
        </w:tc>
      </w:tr>
      <w:tr w:rsidRPr="002602C7" w:rsidR="001D5016" w:rsidTr="00184357" w14:paraId="1E2F105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E6D57" w:rsidR="001D5016" w:rsidP="00511727" w:rsidRDefault="008D61A2" w14:paraId="57FF14E8" w14:textId="48E42368">
            <w:pPr>
              <w:pStyle w:val="ListParagraph"/>
              <w:numPr>
                <w:ilvl w:val="0"/>
                <w:numId w:val="26"/>
              </w:numPr>
              <w:spacing w:after="120" w:line="240" w:lineRule="auto"/>
            </w:pPr>
            <w:r w:rsidRPr="00766BB4">
              <w:rPr>
                <w:rFonts w:eastAsia="Arial" w:cs="Times New Roman"/>
              </w:rPr>
              <w:t xml:space="preserve">CTE NS </w:t>
            </w:r>
            <w:r w:rsidRPr="008856A1" w:rsidR="001D5016">
              <w:t>3.1.5 Define basic host, data, and network security.</w:t>
            </w:r>
          </w:p>
        </w:tc>
        <w:tc>
          <w:tcPr>
            <w:tcW w:w="866" w:type="pct"/>
            <w:tcBorders>
              <w:top w:val="single" w:color="417FD0" w:sz="4" w:space="0"/>
              <w:left w:val="single" w:color="417FD0" w:sz="4" w:space="0"/>
              <w:bottom w:val="single" w:color="417FD0" w:sz="4" w:space="0"/>
              <w:right w:val="single" w:color="417FD0" w:sz="4" w:space="0"/>
            </w:tcBorders>
          </w:tcPr>
          <w:p w:rsidR="001D5016" w:rsidP="001D5016" w:rsidRDefault="001D5016" w14:paraId="6FD1FAC5" w14:textId="13898FA0">
            <w:pPr>
              <w:jc w:val="center"/>
              <w:rPr>
                <w:rFonts w:eastAsia="Arial" w:cs="Times New Roman"/>
                <w:color w:val="auto"/>
              </w:rPr>
            </w:pPr>
            <w:r w:rsidRPr="0041632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D5016" w:rsidP="001D5016" w:rsidRDefault="001D5016" w14:paraId="658E4662" w14:textId="77777777">
            <w:pPr>
              <w:rPr>
                <w:rFonts w:eastAsia="Arial" w:cs="Times New Roman"/>
                <w:color w:val="auto"/>
              </w:rPr>
            </w:pPr>
          </w:p>
        </w:tc>
      </w:tr>
      <w:tr w:rsidRPr="002602C7" w:rsidR="001D5016" w:rsidTr="001A03D7" w14:paraId="7BFAA6A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E6D57" w:rsidR="001D5016" w:rsidP="00511727" w:rsidRDefault="008D61A2" w14:paraId="01721776" w14:textId="732F3946">
            <w:pPr>
              <w:pStyle w:val="ListParagraph"/>
              <w:numPr>
                <w:ilvl w:val="0"/>
                <w:numId w:val="26"/>
              </w:numPr>
              <w:spacing w:after="120" w:line="240" w:lineRule="auto"/>
            </w:pPr>
            <w:r w:rsidRPr="00766BB4">
              <w:rPr>
                <w:rFonts w:eastAsia="Arial" w:cs="Times New Roman"/>
              </w:rPr>
              <w:t xml:space="preserve">CTE NS </w:t>
            </w:r>
            <w:r w:rsidRPr="008856A1" w:rsidR="001D5016">
              <w:t>3.1.6 Describe the interoperability of system components and devices.</w:t>
            </w:r>
          </w:p>
        </w:tc>
        <w:tc>
          <w:tcPr>
            <w:tcW w:w="866" w:type="pct"/>
            <w:tcBorders>
              <w:top w:val="single" w:color="417FD0" w:sz="4" w:space="0"/>
              <w:left w:val="single" w:color="417FD0" w:sz="4" w:space="0"/>
              <w:bottom w:val="single" w:color="417FD0" w:sz="4" w:space="0"/>
              <w:right w:val="single" w:color="417FD0" w:sz="4" w:space="0"/>
            </w:tcBorders>
          </w:tcPr>
          <w:p w:rsidR="001D5016" w:rsidP="001D5016" w:rsidRDefault="001D5016" w14:paraId="10FAC98F" w14:textId="0006A221">
            <w:pPr>
              <w:jc w:val="center"/>
              <w:rPr>
                <w:rFonts w:eastAsia="Arial" w:cs="Times New Roman"/>
                <w:color w:val="auto"/>
              </w:rPr>
            </w:pPr>
            <w:r w:rsidRPr="0041632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D5016" w:rsidP="001D5016" w:rsidRDefault="001D5016" w14:paraId="00133591" w14:textId="77777777">
            <w:pPr>
              <w:rPr>
                <w:rFonts w:eastAsia="Arial" w:cs="Times New Roman"/>
                <w:color w:val="auto"/>
              </w:rPr>
            </w:pPr>
          </w:p>
        </w:tc>
      </w:tr>
      <w:tr w:rsidRPr="002602C7" w:rsidR="001D5016" w:rsidTr="001A03D7" w14:paraId="11E75F2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E6D57" w:rsidR="001D5016" w:rsidP="00511727" w:rsidRDefault="008D61A2" w14:paraId="6FFF6917" w14:textId="75B5333A">
            <w:pPr>
              <w:pStyle w:val="ListParagraph"/>
              <w:numPr>
                <w:ilvl w:val="0"/>
                <w:numId w:val="26"/>
              </w:numPr>
              <w:spacing w:after="120" w:line="240" w:lineRule="auto"/>
            </w:pPr>
            <w:r w:rsidRPr="00766BB4">
              <w:rPr>
                <w:rFonts w:eastAsia="Arial" w:cs="Times New Roman"/>
              </w:rPr>
              <w:t xml:space="preserve">CTE NS </w:t>
            </w:r>
            <w:r w:rsidRPr="008856A1" w:rsidR="001D5016">
              <w:t xml:space="preserve">3.1.7 Analyze system requirements (e.g., hardware, software, firmware) to meet end-user </w:t>
            </w:r>
            <w:r w:rsidR="001D5016">
              <w:t>s</w:t>
            </w:r>
            <w:r w:rsidRPr="00222E84" w:rsidR="001D5016">
              <w:t>pecifications.</w:t>
            </w:r>
          </w:p>
        </w:tc>
        <w:tc>
          <w:tcPr>
            <w:tcW w:w="866" w:type="pct"/>
            <w:tcBorders>
              <w:top w:val="single" w:color="417FD0" w:sz="4" w:space="0"/>
              <w:left w:val="single" w:color="417FD0" w:sz="4" w:space="0"/>
              <w:bottom w:val="single" w:color="417FD0" w:sz="4" w:space="0"/>
              <w:right w:val="single" w:color="417FD0" w:sz="4" w:space="0"/>
            </w:tcBorders>
          </w:tcPr>
          <w:p w:rsidR="001D5016" w:rsidP="001D5016" w:rsidRDefault="001D5016" w14:paraId="346F9370" w14:textId="58562415">
            <w:pPr>
              <w:jc w:val="center"/>
              <w:rPr>
                <w:rFonts w:eastAsia="Arial" w:cs="Times New Roman"/>
                <w:color w:val="auto"/>
              </w:rPr>
            </w:pPr>
            <w:r w:rsidRPr="0041632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D5016" w:rsidP="001D5016" w:rsidRDefault="001D5016" w14:paraId="377801BC" w14:textId="77777777">
            <w:pPr>
              <w:rPr>
                <w:rFonts w:eastAsia="Arial" w:cs="Times New Roman"/>
                <w:color w:val="auto"/>
              </w:rPr>
            </w:pPr>
          </w:p>
        </w:tc>
      </w:tr>
      <w:tr w:rsidRPr="002602C7" w:rsidR="001D5016" w:rsidTr="001A03D7" w14:paraId="39E3EB6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8856A1" w:rsidR="001D5016" w:rsidP="00511727" w:rsidRDefault="008D61A2" w14:paraId="45CA9B12" w14:textId="437B4190">
            <w:pPr>
              <w:pStyle w:val="ListParagraph"/>
              <w:numPr>
                <w:ilvl w:val="0"/>
                <w:numId w:val="26"/>
              </w:numPr>
              <w:spacing w:after="120" w:line="240" w:lineRule="auto"/>
            </w:pPr>
            <w:r w:rsidRPr="00766BB4">
              <w:rPr>
                <w:rFonts w:eastAsia="Arial" w:cs="Times New Roman"/>
              </w:rPr>
              <w:t xml:space="preserve">CTE NS </w:t>
            </w:r>
            <w:r w:rsidRPr="001D5016" w:rsidR="001D5016">
              <w:t>3.1.8 Install and configure peripheral devices.</w:t>
            </w:r>
          </w:p>
        </w:tc>
        <w:tc>
          <w:tcPr>
            <w:tcW w:w="866" w:type="pct"/>
            <w:tcBorders>
              <w:top w:val="single" w:color="417FD0" w:sz="4" w:space="0"/>
              <w:left w:val="single" w:color="417FD0" w:sz="4" w:space="0"/>
              <w:bottom w:val="single" w:color="417FD0" w:sz="4" w:space="0"/>
              <w:right w:val="single" w:color="417FD0" w:sz="4" w:space="0"/>
            </w:tcBorders>
          </w:tcPr>
          <w:p w:rsidRPr="00E44874" w:rsidR="001D5016" w:rsidP="001D5016" w:rsidRDefault="001D5016" w14:paraId="08ABCECB" w14:textId="7BB3270A">
            <w:pPr>
              <w:jc w:val="center"/>
              <w:rPr>
                <w:rFonts w:eastAsia="Arial" w:cs="Times New Roman"/>
                <w:color w:val="auto"/>
              </w:rPr>
            </w:pPr>
            <w:r w:rsidRPr="0041632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D5016" w:rsidP="001D5016" w:rsidRDefault="001D5016" w14:paraId="4228FFA3" w14:textId="77777777">
            <w:pPr>
              <w:rPr>
                <w:rFonts w:eastAsia="Arial" w:cs="Times New Roman"/>
                <w:color w:val="auto"/>
              </w:rPr>
            </w:pPr>
          </w:p>
        </w:tc>
      </w:tr>
    </w:tbl>
    <w:p w:rsidR="00AC0178" w:rsidP="00AC0178" w:rsidRDefault="00AC0178" w14:paraId="1B3CE49B" w14:textId="77777777">
      <w:pPr>
        <w:rPr>
          <w:highlight w:val="yellow"/>
        </w:rPr>
      </w:pPr>
    </w:p>
    <w:p w:rsidR="00014496" w:rsidP="00014496" w:rsidRDefault="00014496" w14:paraId="6ED7505F" w14:textId="284AFCAC">
      <w:pPr>
        <w:pStyle w:val="Heading3"/>
      </w:pPr>
      <w:r w:rsidRPr="00E45FFA">
        <w:t xml:space="preserve">Performance Standard </w:t>
      </w:r>
      <w:r>
        <w:t>3.2:</w:t>
      </w:r>
      <w:r w:rsidRPr="00014496">
        <w:t xml:space="preserve"> </w:t>
      </w:r>
      <w:r w:rsidRPr="006C29C2" w:rsidR="006C29C2">
        <w:t>Fundamental Networking Technologies</w:t>
      </w:r>
    </w:p>
    <w:tbl>
      <w:tblPr>
        <w:tblStyle w:val="ProposalTable"/>
        <w:tblW w:w="5000" w:type="pct"/>
        <w:tblLook w:val="04A0" w:firstRow="1" w:lastRow="0" w:firstColumn="1" w:lastColumn="0" w:noHBand="0" w:noVBand="1"/>
      </w:tblPr>
      <w:tblGrid>
        <w:gridCol w:w="6502"/>
        <w:gridCol w:w="2492"/>
        <w:gridCol w:w="5396"/>
      </w:tblGrid>
      <w:tr w:rsidRPr="002602C7" w:rsidR="00FD6E1A" w:rsidTr="001A6764" w14:paraId="2132115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FD6E1A" w:rsidP="001A6764" w:rsidRDefault="00FD6E1A" w14:paraId="2BBB793A"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FD6E1A" w:rsidP="001A6764" w:rsidRDefault="00FD6E1A" w14:paraId="52266FCD"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FD6E1A" w:rsidP="001A6764" w:rsidRDefault="00FD6E1A" w14:paraId="279BDB20" w14:textId="77777777">
            <w:pPr>
              <w:jc w:val="center"/>
              <w:rPr>
                <w:rFonts w:eastAsia="Arial" w:cs="Times New Roman"/>
                <w:color w:val="3B3B3B"/>
              </w:rPr>
            </w:pPr>
            <w:r>
              <w:rPr>
                <w:rFonts w:eastAsia="Arial" w:cs="Times New Roman"/>
                <w:color w:val="3B3B3B"/>
              </w:rPr>
              <w:t>Justification or Comments</w:t>
            </w:r>
          </w:p>
        </w:tc>
      </w:tr>
      <w:tr w:rsidRPr="002602C7" w:rsidR="007F0EA0" w:rsidTr="001A6764" w14:paraId="3B2274C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65FF7" w:rsidR="007F0EA0" w:rsidP="00511727" w:rsidRDefault="008D61A2" w14:paraId="18CF678F" w14:textId="6A8F1723">
            <w:pPr>
              <w:pStyle w:val="ListParagraph"/>
              <w:numPr>
                <w:ilvl w:val="0"/>
                <w:numId w:val="25"/>
              </w:numPr>
              <w:spacing w:after="120" w:line="240" w:lineRule="auto"/>
            </w:pPr>
            <w:r w:rsidRPr="00766BB4">
              <w:rPr>
                <w:rFonts w:eastAsia="Arial" w:cs="Times New Roman"/>
              </w:rPr>
              <w:t xml:space="preserve">CTE NS </w:t>
            </w:r>
            <w:r w:rsidRPr="006C29C2" w:rsidR="006C29C2">
              <w:t>3.2.1 Define the network interface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7F0EA0" w:rsidP="007F0EA0" w:rsidRDefault="007F0EA0" w14:paraId="67C49A9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F0EA0" w:rsidP="007F0EA0" w:rsidRDefault="007F0EA0" w14:paraId="7C6B4AD3" w14:textId="77777777">
            <w:pPr>
              <w:rPr>
                <w:rFonts w:eastAsia="Arial" w:cs="Times New Roman"/>
                <w:color w:val="auto"/>
              </w:rPr>
            </w:pPr>
          </w:p>
        </w:tc>
      </w:tr>
      <w:tr w:rsidRPr="002602C7" w:rsidR="00A65FF7" w:rsidTr="001A6764" w14:paraId="35A8CC7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A65FF7" w:rsidP="00511727" w:rsidRDefault="008D61A2" w14:paraId="33E75834" w14:textId="0E779427">
            <w:pPr>
              <w:pStyle w:val="ListParagraph"/>
              <w:numPr>
                <w:ilvl w:val="0"/>
                <w:numId w:val="25"/>
              </w:numPr>
              <w:spacing w:after="120" w:line="240" w:lineRule="auto"/>
              <w:rPr>
                <w:rFonts w:eastAsia="Arial" w:cs="Times New Roman"/>
                <w:szCs w:val="24"/>
              </w:rPr>
            </w:pPr>
            <w:r w:rsidRPr="00766BB4">
              <w:rPr>
                <w:rFonts w:eastAsia="Arial" w:cs="Times New Roman"/>
              </w:rPr>
              <w:lastRenderedPageBreak/>
              <w:t xml:space="preserve">CTE NS </w:t>
            </w:r>
            <w:r w:rsidRPr="00766BB4" w:rsidR="00A83BC9">
              <w:rPr>
                <w:rFonts w:eastAsia="Arial" w:cs="Times New Roman"/>
                <w:szCs w:val="24"/>
              </w:rPr>
              <w:t>3.2.2 Describe types (e.g., Wi-Fi, satellite, cellular, fiber) of network connections and features.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A65FF7" w:rsidP="00A65FF7" w:rsidRDefault="00A65FF7" w14:paraId="4D2F8F2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65FF7" w:rsidP="00A65FF7" w:rsidRDefault="00A65FF7" w14:paraId="34943B04" w14:textId="77777777">
            <w:pPr>
              <w:rPr>
                <w:rFonts w:eastAsia="Arial" w:cs="Times New Roman"/>
                <w:color w:val="auto"/>
              </w:rPr>
            </w:pPr>
          </w:p>
        </w:tc>
      </w:tr>
      <w:tr w:rsidRPr="002602C7" w:rsidR="00A83BC9" w:rsidTr="001A6764" w14:paraId="504C6A8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A83BC9" w:rsidP="00511727" w:rsidRDefault="008D61A2" w14:paraId="27B9AE8E" w14:textId="1C7B4801">
            <w:pPr>
              <w:pStyle w:val="ListParagraph"/>
              <w:numPr>
                <w:ilvl w:val="0"/>
                <w:numId w:val="25"/>
              </w:numPr>
              <w:spacing w:after="120" w:line="240" w:lineRule="auto"/>
              <w:rPr>
                <w:rFonts w:eastAsia="Arial" w:cs="Times New Roman"/>
                <w:szCs w:val="24"/>
              </w:rPr>
            </w:pPr>
            <w:r w:rsidRPr="00766BB4">
              <w:rPr>
                <w:rFonts w:eastAsia="Arial" w:cs="Times New Roman"/>
              </w:rPr>
              <w:t xml:space="preserve">CTE NS </w:t>
            </w:r>
            <w:r w:rsidRPr="008A2C05" w:rsidR="00A83BC9">
              <w:t>3.2.3 Compare wide area network (WAN) and local area network (LAN).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A83BC9" w:rsidP="00A83BC9" w:rsidRDefault="00A83BC9" w14:paraId="196A3A9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83BC9" w:rsidP="00A83BC9" w:rsidRDefault="00A83BC9" w14:paraId="1B561410" w14:textId="77777777">
            <w:pPr>
              <w:rPr>
                <w:rFonts w:eastAsia="Arial" w:cs="Times New Roman"/>
                <w:color w:val="auto"/>
              </w:rPr>
            </w:pPr>
          </w:p>
        </w:tc>
      </w:tr>
      <w:tr w:rsidRPr="002602C7" w:rsidR="00A83BC9" w:rsidTr="001A6764" w14:paraId="3BAA266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A83BC9" w:rsidP="00511727" w:rsidRDefault="008D61A2" w14:paraId="1EA07AAB" w14:textId="40860BCE">
            <w:pPr>
              <w:pStyle w:val="ListParagraph"/>
              <w:numPr>
                <w:ilvl w:val="0"/>
                <w:numId w:val="25"/>
              </w:numPr>
              <w:spacing w:after="120" w:line="240" w:lineRule="auto"/>
              <w:rPr>
                <w:rFonts w:eastAsia="Arial" w:cs="Times New Roman"/>
                <w:szCs w:val="24"/>
              </w:rPr>
            </w:pPr>
            <w:r w:rsidRPr="00766BB4">
              <w:rPr>
                <w:rFonts w:eastAsia="Arial" w:cs="Times New Roman"/>
              </w:rPr>
              <w:t xml:space="preserve">CTE NS </w:t>
            </w:r>
            <w:r w:rsidRPr="008A2C05" w:rsidR="00A83BC9">
              <w:t>3.2.4 Identify network cables and connectors and their characteristics.</w:t>
            </w:r>
          </w:p>
        </w:tc>
        <w:tc>
          <w:tcPr>
            <w:tcW w:w="866" w:type="pct"/>
            <w:tcBorders>
              <w:top w:val="single" w:color="417FD0" w:sz="4" w:space="0"/>
              <w:left w:val="single" w:color="417FD0" w:sz="4" w:space="0"/>
              <w:bottom w:val="single" w:color="417FD0" w:sz="4" w:space="0"/>
              <w:right w:val="single" w:color="417FD0" w:sz="4" w:space="0"/>
            </w:tcBorders>
            <w:vAlign w:val="center"/>
          </w:tcPr>
          <w:p w:rsidR="00A83BC9" w:rsidP="00A83BC9" w:rsidRDefault="00A83BC9" w14:paraId="0D8EA4A0"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83BC9" w:rsidP="00A83BC9" w:rsidRDefault="00A83BC9" w14:paraId="344E51F0" w14:textId="77777777">
            <w:pPr>
              <w:rPr>
                <w:rFonts w:eastAsia="Arial" w:cs="Times New Roman"/>
                <w:color w:val="auto"/>
              </w:rPr>
            </w:pPr>
          </w:p>
        </w:tc>
      </w:tr>
      <w:tr w:rsidRPr="002602C7" w:rsidR="00A83BC9" w:rsidTr="001A6764" w14:paraId="19BCC22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A83BC9" w:rsidP="00511727" w:rsidRDefault="008D61A2" w14:paraId="0990ECF5" w14:textId="717FB593">
            <w:pPr>
              <w:pStyle w:val="ListParagraph"/>
              <w:numPr>
                <w:ilvl w:val="0"/>
                <w:numId w:val="25"/>
              </w:numPr>
              <w:spacing w:after="120" w:line="240" w:lineRule="auto"/>
              <w:rPr>
                <w:rFonts w:eastAsia="Arial" w:cs="Times New Roman"/>
                <w:szCs w:val="24"/>
              </w:rPr>
            </w:pPr>
            <w:r w:rsidRPr="00766BB4">
              <w:rPr>
                <w:rFonts w:eastAsia="Arial" w:cs="Times New Roman"/>
              </w:rPr>
              <w:t xml:space="preserve">CTE NS </w:t>
            </w:r>
            <w:r w:rsidRPr="008A2C05" w:rsidR="00A83BC9">
              <w:t xml:space="preserve">3.2.5 Describe transmission control protocol/internet protocol (TCP/IP) suite </w:t>
            </w:r>
            <w:r w:rsidRPr="00A83BC9" w:rsidR="00A83BC9">
              <w:t>characteristics and properties.</w:t>
            </w:r>
          </w:p>
        </w:tc>
        <w:tc>
          <w:tcPr>
            <w:tcW w:w="866" w:type="pct"/>
            <w:tcBorders>
              <w:top w:val="single" w:color="417FD0" w:sz="4" w:space="0"/>
              <w:left w:val="single" w:color="417FD0" w:sz="4" w:space="0"/>
              <w:bottom w:val="single" w:color="417FD0" w:sz="4" w:space="0"/>
              <w:right w:val="single" w:color="417FD0" w:sz="4" w:space="0"/>
            </w:tcBorders>
            <w:vAlign w:val="center"/>
          </w:tcPr>
          <w:p w:rsidR="00A83BC9" w:rsidP="00A83BC9" w:rsidRDefault="00A83BC9" w14:paraId="17DF1FD0"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A83BC9" w:rsidP="00A83BC9" w:rsidRDefault="00A83BC9" w14:paraId="65D439DD" w14:textId="77777777">
            <w:pPr>
              <w:rPr>
                <w:rFonts w:eastAsia="Arial" w:cs="Times New Roman"/>
                <w:color w:val="auto"/>
              </w:rPr>
            </w:pPr>
          </w:p>
        </w:tc>
      </w:tr>
      <w:tr w:rsidRPr="002602C7" w:rsidR="00000A3B" w:rsidTr="009B0C25" w14:paraId="79F5603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8A2C05" w:rsidR="00000A3B" w:rsidP="00511727" w:rsidRDefault="008D61A2" w14:paraId="71963CBB" w14:textId="4B65BD24">
            <w:pPr>
              <w:pStyle w:val="ListParagraph"/>
              <w:numPr>
                <w:ilvl w:val="0"/>
                <w:numId w:val="25"/>
              </w:numPr>
              <w:spacing w:after="120" w:line="240" w:lineRule="auto"/>
            </w:pPr>
            <w:r w:rsidRPr="00766BB4">
              <w:rPr>
                <w:rFonts w:eastAsia="Arial" w:cs="Times New Roman"/>
              </w:rPr>
              <w:t xml:space="preserve">CTE NS </w:t>
            </w:r>
            <w:r w:rsidRPr="0024698D" w:rsidR="00000A3B">
              <w:t>3.2.6 Identify consumer wireless networking standards and encryption types.</w:t>
            </w:r>
          </w:p>
        </w:tc>
        <w:tc>
          <w:tcPr>
            <w:tcW w:w="866" w:type="pct"/>
            <w:tcBorders>
              <w:top w:val="single" w:color="417FD0" w:sz="4" w:space="0"/>
              <w:left w:val="single" w:color="417FD0" w:sz="4" w:space="0"/>
              <w:bottom w:val="single" w:color="417FD0" w:sz="4" w:space="0"/>
              <w:right w:val="single" w:color="417FD0" w:sz="4" w:space="0"/>
            </w:tcBorders>
          </w:tcPr>
          <w:p w:rsidR="00000A3B" w:rsidP="00000A3B" w:rsidRDefault="00000A3B" w14:paraId="2BA4C3D3" w14:textId="175B4CAC">
            <w:pPr>
              <w:jc w:val="center"/>
              <w:rPr>
                <w:rFonts w:eastAsia="Arial" w:cs="Times New Roman"/>
                <w:color w:val="auto"/>
              </w:rPr>
            </w:pPr>
            <w:r w:rsidRPr="004F5658">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00A3B" w:rsidP="00000A3B" w:rsidRDefault="00000A3B" w14:paraId="6AF95316" w14:textId="77777777">
            <w:pPr>
              <w:rPr>
                <w:rFonts w:eastAsia="Arial" w:cs="Times New Roman"/>
                <w:color w:val="auto"/>
              </w:rPr>
            </w:pPr>
          </w:p>
        </w:tc>
      </w:tr>
      <w:tr w:rsidRPr="002602C7" w:rsidR="00000A3B" w:rsidTr="009B0C25" w14:paraId="4F3F6B8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8A2C05" w:rsidR="00000A3B" w:rsidP="00511727" w:rsidRDefault="008D61A2" w14:paraId="0C6C497D" w14:textId="1915E7EB">
            <w:pPr>
              <w:pStyle w:val="ListParagraph"/>
              <w:numPr>
                <w:ilvl w:val="0"/>
                <w:numId w:val="25"/>
              </w:numPr>
              <w:spacing w:after="120" w:line="240" w:lineRule="auto"/>
            </w:pPr>
            <w:r w:rsidRPr="00766BB4">
              <w:rPr>
                <w:rFonts w:eastAsia="Arial" w:cs="Times New Roman"/>
              </w:rPr>
              <w:t xml:space="preserve">CTE NS </w:t>
            </w:r>
            <w:r w:rsidRPr="0024698D" w:rsidR="00000A3B">
              <w:t xml:space="preserve">3.2.7 Describe network devices (e.g., router switch, access point [AP]) and related </w:t>
            </w:r>
            <w:r w:rsidRPr="00000A3B" w:rsidR="00000A3B">
              <w:t>applications.</w:t>
            </w:r>
          </w:p>
        </w:tc>
        <w:tc>
          <w:tcPr>
            <w:tcW w:w="866" w:type="pct"/>
            <w:tcBorders>
              <w:top w:val="single" w:color="417FD0" w:sz="4" w:space="0"/>
              <w:left w:val="single" w:color="417FD0" w:sz="4" w:space="0"/>
              <w:bottom w:val="single" w:color="417FD0" w:sz="4" w:space="0"/>
              <w:right w:val="single" w:color="417FD0" w:sz="4" w:space="0"/>
            </w:tcBorders>
          </w:tcPr>
          <w:p w:rsidR="00000A3B" w:rsidP="00000A3B" w:rsidRDefault="00000A3B" w14:paraId="314C056C" w14:textId="24992E17">
            <w:pPr>
              <w:jc w:val="center"/>
              <w:rPr>
                <w:rFonts w:eastAsia="Arial" w:cs="Times New Roman"/>
                <w:color w:val="auto"/>
              </w:rPr>
            </w:pPr>
            <w:r w:rsidRPr="004F5658">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00A3B" w:rsidP="00000A3B" w:rsidRDefault="00000A3B" w14:paraId="4C78BEE0" w14:textId="77777777">
            <w:pPr>
              <w:rPr>
                <w:rFonts w:eastAsia="Arial" w:cs="Times New Roman"/>
                <w:color w:val="auto"/>
              </w:rPr>
            </w:pPr>
          </w:p>
        </w:tc>
      </w:tr>
      <w:tr w:rsidRPr="002602C7" w:rsidR="00000A3B" w:rsidTr="009B0C25" w14:paraId="0FED19C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8A2C05" w:rsidR="00000A3B" w:rsidP="00511727" w:rsidRDefault="008D61A2" w14:paraId="4C4CED8E" w14:textId="786EF40A">
            <w:pPr>
              <w:pStyle w:val="ListParagraph"/>
              <w:numPr>
                <w:ilvl w:val="0"/>
                <w:numId w:val="25"/>
              </w:numPr>
              <w:spacing w:after="120" w:line="240" w:lineRule="auto"/>
            </w:pPr>
            <w:r w:rsidRPr="00766BB4">
              <w:rPr>
                <w:rFonts w:eastAsia="Arial" w:cs="Times New Roman"/>
              </w:rPr>
              <w:t xml:space="preserve">CTE NS </w:t>
            </w:r>
            <w:r w:rsidR="00000A3B">
              <w:t>3.2.8 Describe networking testing tools (e.g., toner, cable tester), procedures, and related applications.</w:t>
            </w:r>
          </w:p>
        </w:tc>
        <w:tc>
          <w:tcPr>
            <w:tcW w:w="866" w:type="pct"/>
            <w:tcBorders>
              <w:top w:val="single" w:color="417FD0" w:sz="4" w:space="0"/>
              <w:left w:val="single" w:color="417FD0" w:sz="4" w:space="0"/>
              <w:bottom w:val="single" w:color="417FD0" w:sz="4" w:space="0"/>
              <w:right w:val="single" w:color="417FD0" w:sz="4" w:space="0"/>
            </w:tcBorders>
          </w:tcPr>
          <w:p w:rsidR="00000A3B" w:rsidP="00000A3B" w:rsidRDefault="00000A3B" w14:paraId="3E424C09" w14:textId="2389E666">
            <w:pPr>
              <w:jc w:val="center"/>
              <w:rPr>
                <w:rFonts w:eastAsia="Arial" w:cs="Times New Roman"/>
                <w:color w:val="auto"/>
              </w:rPr>
            </w:pPr>
            <w:r w:rsidRPr="004F5658">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00A3B" w:rsidP="00000A3B" w:rsidRDefault="00000A3B" w14:paraId="106BBAE2" w14:textId="77777777">
            <w:pPr>
              <w:rPr>
                <w:rFonts w:eastAsia="Arial" w:cs="Times New Roman"/>
                <w:color w:val="auto"/>
              </w:rPr>
            </w:pPr>
          </w:p>
        </w:tc>
      </w:tr>
      <w:tr w:rsidRPr="002602C7" w:rsidR="00000A3B" w:rsidTr="009B0C25" w14:paraId="5CEC01B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8A2C05" w:rsidR="00000A3B" w:rsidP="00511727" w:rsidRDefault="008D61A2" w14:paraId="4270B143" w14:textId="53952362">
            <w:pPr>
              <w:pStyle w:val="ListParagraph"/>
              <w:numPr>
                <w:ilvl w:val="0"/>
                <w:numId w:val="25"/>
              </w:numPr>
              <w:spacing w:after="120" w:line="240" w:lineRule="auto"/>
            </w:pPr>
            <w:r w:rsidRPr="00766BB4">
              <w:rPr>
                <w:rFonts w:eastAsia="Arial" w:cs="Times New Roman"/>
              </w:rPr>
              <w:t xml:space="preserve">CTE NS </w:t>
            </w:r>
            <w:r w:rsidRPr="00000A3B" w:rsidR="00000A3B">
              <w:t>3.2.9 Install (i.e., configure and deploy) a small office or home office (SOHO) network.</w:t>
            </w:r>
          </w:p>
        </w:tc>
        <w:tc>
          <w:tcPr>
            <w:tcW w:w="866" w:type="pct"/>
            <w:tcBorders>
              <w:top w:val="single" w:color="417FD0" w:sz="4" w:space="0"/>
              <w:left w:val="single" w:color="417FD0" w:sz="4" w:space="0"/>
              <w:bottom w:val="single" w:color="417FD0" w:sz="4" w:space="0"/>
              <w:right w:val="single" w:color="417FD0" w:sz="4" w:space="0"/>
            </w:tcBorders>
          </w:tcPr>
          <w:p w:rsidR="00000A3B" w:rsidP="00000A3B" w:rsidRDefault="00000A3B" w14:paraId="784D3838" w14:textId="7C5899D0">
            <w:pPr>
              <w:jc w:val="center"/>
              <w:rPr>
                <w:rFonts w:eastAsia="Arial" w:cs="Times New Roman"/>
                <w:color w:val="auto"/>
              </w:rPr>
            </w:pPr>
            <w:r w:rsidRPr="004F5658">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00A3B" w:rsidP="00000A3B" w:rsidRDefault="00000A3B" w14:paraId="4572B73A" w14:textId="77777777">
            <w:pPr>
              <w:rPr>
                <w:rFonts w:eastAsia="Arial" w:cs="Times New Roman"/>
                <w:color w:val="auto"/>
              </w:rPr>
            </w:pPr>
          </w:p>
        </w:tc>
      </w:tr>
    </w:tbl>
    <w:p w:rsidRPr="00FD6E1A" w:rsidR="00FD6E1A" w:rsidP="006B61CE" w:rsidRDefault="00875CC5" w14:paraId="565C3DCB" w14:textId="2F2300FD">
      <w:pPr>
        <w:pStyle w:val="Heading3"/>
      </w:pPr>
      <w:r w:rsidRPr="00E45FFA">
        <w:t xml:space="preserve">Performance Standard </w:t>
      </w:r>
      <w:r>
        <w:t>3.3</w:t>
      </w:r>
      <w:r w:rsidR="00C75EBA">
        <w:t xml:space="preserve">: </w:t>
      </w:r>
      <w:r w:rsidRPr="00C75EBA" w:rsidR="00C75EBA">
        <w:t>Laptops, Mobile Devices, and Related Hardware</w:t>
      </w:r>
    </w:p>
    <w:tbl>
      <w:tblPr>
        <w:tblStyle w:val="ProposalTable"/>
        <w:tblW w:w="5000" w:type="pct"/>
        <w:tblLook w:val="04A0" w:firstRow="1" w:lastRow="0" w:firstColumn="1" w:lastColumn="0" w:noHBand="0" w:noVBand="1"/>
      </w:tblPr>
      <w:tblGrid>
        <w:gridCol w:w="6502"/>
        <w:gridCol w:w="2492"/>
        <w:gridCol w:w="5396"/>
      </w:tblGrid>
      <w:tr w:rsidRPr="002602C7" w:rsidR="00202E8E" w:rsidTr="00022554" w14:paraId="566BF4F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202E8E" w:rsidP="00022554" w:rsidRDefault="00202E8E" w14:paraId="2B1F7BF3"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202E8E" w:rsidP="00022554" w:rsidRDefault="00202E8E" w14:paraId="71E2D54B"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202E8E" w:rsidP="00022554" w:rsidRDefault="00202E8E" w14:paraId="261D8B0B" w14:textId="77777777">
            <w:pPr>
              <w:jc w:val="center"/>
              <w:rPr>
                <w:rFonts w:eastAsia="Arial" w:cs="Times New Roman"/>
                <w:color w:val="3B3B3B"/>
              </w:rPr>
            </w:pPr>
            <w:r>
              <w:rPr>
                <w:rFonts w:eastAsia="Arial" w:cs="Times New Roman"/>
                <w:color w:val="3B3B3B"/>
              </w:rPr>
              <w:t>Justification or Comments</w:t>
            </w:r>
          </w:p>
        </w:tc>
      </w:tr>
      <w:tr w:rsidRPr="002602C7" w:rsidR="00C75EBA" w:rsidTr="00022554" w14:paraId="0CD868B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C75EBA" w:rsidP="00511727" w:rsidRDefault="008D61A2" w14:paraId="06A0BA7D" w14:textId="1B7B5B44">
            <w:pPr>
              <w:pStyle w:val="ListParagraph"/>
              <w:numPr>
                <w:ilvl w:val="0"/>
                <w:numId w:val="24"/>
              </w:numPr>
              <w:spacing w:after="120" w:line="240" w:lineRule="auto"/>
              <w:rPr>
                <w:rFonts w:eastAsia="Arial" w:cs="Times New Roman"/>
              </w:rPr>
            </w:pPr>
            <w:r w:rsidRPr="00766BB4">
              <w:rPr>
                <w:rFonts w:eastAsia="Arial" w:cs="Times New Roman"/>
              </w:rPr>
              <w:t xml:space="preserve">CTE NS </w:t>
            </w:r>
            <w:r w:rsidRPr="009522A7" w:rsidR="00C75EBA">
              <w:t>3.3.1 Install and configure related peripherals (e.g., docking station).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75EBA" w:rsidP="00C75EBA" w:rsidRDefault="00C75EBA" w14:paraId="5F1F075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75EBA" w:rsidP="00C75EBA" w:rsidRDefault="00C75EBA" w14:paraId="44690B04" w14:textId="77777777">
            <w:pPr>
              <w:rPr>
                <w:rFonts w:eastAsia="Arial" w:cs="Times New Roman"/>
                <w:color w:val="auto"/>
              </w:rPr>
            </w:pPr>
          </w:p>
        </w:tc>
      </w:tr>
      <w:tr w:rsidRPr="002602C7" w:rsidR="00C75EBA" w:rsidTr="00022554" w14:paraId="597A1BB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C75EBA" w:rsidP="00511727" w:rsidRDefault="008D61A2" w14:paraId="65358978" w14:textId="6669126C">
            <w:pPr>
              <w:pStyle w:val="ListParagraph"/>
              <w:numPr>
                <w:ilvl w:val="0"/>
                <w:numId w:val="24"/>
              </w:numPr>
              <w:spacing w:after="120" w:line="240" w:lineRule="auto"/>
              <w:rPr>
                <w:rFonts w:eastAsia="Arial" w:cs="Times New Roman"/>
                <w:szCs w:val="24"/>
              </w:rPr>
            </w:pPr>
            <w:r w:rsidRPr="00766BB4">
              <w:rPr>
                <w:rFonts w:eastAsia="Arial" w:cs="Times New Roman"/>
              </w:rPr>
              <w:lastRenderedPageBreak/>
              <w:t xml:space="preserve">CTE NS </w:t>
            </w:r>
            <w:r w:rsidRPr="009522A7" w:rsidR="00C75EBA">
              <w:t>3.3.2 Compare features of desktops, laptops, and mobile devices.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75EBA" w:rsidP="00C75EBA" w:rsidRDefault="00C75EBA" w14:paraId="51E7B6C1"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75EBA" w:rsidP="00C75EBA" w:rsidRDefault="00C75EBA" w14:paraId="415AF51C" w14:textId="77777777">
            <w:pPr>
              <w:rPr>
                <w:rFonts w:eastAsia="Arial" w:cs="Times New Roman"/>
                <w:color w:val="auto"/>
              </w:rPr>
            </w:pPr>
          </w:p>
        </w:tc>
      </w:tr>
      <w:tr w:rsidRPr="002602C7" w:rsidR="00C75EBA" w:rsidTr="00022554" w14:paraId="453A077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C75EBA" w:rsidP="00511727" w:rsidRDefault="008D61A2" w14:paraId="3C85646A" w14:textId="67F4A774">
            <w:pPr>
              <w:pStyle w:val="ListParagraph"/>
              <w:numPr>
                <w:ilvl w:val="0"/>
                <w:numId w:val="24"/>
              </w:numPr>
              <w:spacing w:after="120" w:line="240" w:lineRule="auto"/>
              <w:rPr>
                <w:rFonts w:eastAsia="Arial" w:cs="Times New Roman"/>
                <w:szCs w:val="24"/>
              </w:rPr>
            </w:pPr>
            <w:r w:rsidRPr="00766BB4">
              <w:rPr>
                <w:rFonts w:eastAsia="Arial" w:cs="Times New Roman"/>
              </w:rPr>
              <w:t xml:space="preserve">CTE NS </w:t>
            </w:r>
            <w:r w:rsidRPr="009522A7" w:rsidR="00C75EBA">
              <w:t>3.3.3 Customize configurations based on use case (i.e., customer needs).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75EBA" w:rsidP="00C75EBA" w:rsidRDefault="00C75EBA" w14:paraId="646A0DCC"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75EBA" w:rsidP="00C75EBA" w:rsidRDefault="00C75EBA" w14:paraId="53A03C66" w14:textId="77777777">
            <w:pPr>
              <w:rPr>
                <w:rFonts w:eastAsia="Arial" w:cs="Times New Roman"/>
                <w:color w:val="auto"/>
              </w:rPr>
            </w:pPr>
          </w:p>
        </w:tc>
      </w:tr>
    </w:tbl>
    <w:p w:rsidRPr="00FD6E1A" w:rsidR="00C75EBA" w:rsidP="00C75EBA" w:rsidRDefault="00C75EBA" w14:paraId="075EB36F" w14:textId="1B674D8B">
      <w:pPr>
        <w:pStyle w:val="Heading3"/>
      </w:pPr>
      <w:r w:rsidRPr="00E45FFA">
        <w:t xml:space="preserve">Performance Standard </w:t>
      </w:r>
      <w:r>
        <w:t>3.4:</w:t>
      </w:r>
      <w:r w:rsidR="00EB4045">
        <w:t xml:space="preserve"> </w:t>
      </w:r>
      <w:r w:rsidRPr="00EB4045" w:rsidR="00EB4045">
        <w:t>Printer and Imaging Hardware</w:t>
      </w:r>
    </w:p>
    <w:tbl>
      <w:tblPr>
        <w:tblStyle w:val="ProposalTable"/>
        <w:tblW w:w="5000" w:type="pct"/>
        <w:tblLook w:val="04A0" w:firstRow="1" w:lastRow="0" w:firstColumn="1" w:lastColumn="0" w:noHBand="0" w:noVBand="1"/>
      </w:tblPr>
      <w:tblGrid>
        <w:gridCol w:w="6502"/>
        <w:gridCol w:w="2492"/>
        <w:gridCol w:w="5396"/>
      </w:tblGrid>
      <w:tr w:rsidRPr="002602C7" w:rsidR="00C75EBA" w:rsidTr="005D2339" w14:paraId="60F6FFC5"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C75EBA" w:rsidP="005D2339" w:rsidRDefault="00C75EBA" w14:paraId="5716614B"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75EBA" w:rsidP="005D2339" w:rsidRDefault="00C75EBA" w14:paraId="109F6E63"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C75EBA" w:rsidP="005D2339" w:rsidRDefault="00C75EBA" w14:paraId="4F5A9445" w14:textId="77777777">
            <w:pPr>
              <w:jc w:val="center"/>
              <w:rPr>
                <w:rFonts w:eastAsia="Arial" w:cs="Times New Roman"/>
                <w:color w:val="3B3B3B"/>
              </w:rPr>
            </w:pPr>
            <w:r>
              <w:rPr>
                <w:rFonts w:eastAsia="Arial" w:cs="Times New Roman"/>
                <w:color w:val="3B3B3B"/>
              </w:rPr>
              <w:t>Justification or Comments</w:t>
            </w:r>
          </w:p>
        </w:tc>
      </w:tr>
      <w:tr w:rsidRPr="002602C7" w:rsidR="00EB4045" w:rsidTr="005D2339" w14:paraId="389B545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EB4045" w:rsidP="00511727" w:rsidRDefault="008D61A2" w14:paraId="7EBF0733" w14:textId="2FC8EE66">
            <w:pPr>
              <w:pStyle w:val="ListParagraph"/>
              <w:numPr>
                <w:ilvl w:val="0"/>
                <w:numId w:val="23"/>
              </w:numPr>
              <w:spacing w:after="120" w:line="240" w:lineRule="auto"/>
              <w:rPr>
                <w:rFonts w:eastAsia="Arial" w:cs="Times New Roman"/>
              </w:rPr>
            </w:pPr>
            <w:r w:rsidRPr="00766BB4">
              <w:rPr>
                <w:rFonts w:eastAsia="Arial" w:cs="Times New Roman"/>
              </w:rPr>
              <w:t xml:space="preserve">CTE NS </w:t>
            </w:r>
            <w:r w:rsidRPr="000E41EE" w:rsidR="00EB4045">
              <w:t>3.4.1 Identify common printing issues.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EB4045" w:rsidP="00EB4045" w:rsidRDefault="00EB4045" w14:paraId="0184192E"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B4045" w:rsidP="00EB4045" w:rsidRDefault="00EB4045" w14:paraId="43C6B1AF" w14:textId="77777777">
            <w:pPr>
              <w:rPr>
                <w:rFonts w:eastAsia="Arial" w:cs="Times New Roman"/>
                <w:color w:val="auto"/>
              </w:rPr>
            </w:pPr>
          </w:p>
        </w:tc>
      </w:tr>
      <w:tr w:rsidRPr="002602C7" w:rsidR="00EB4045" w:rsidTr="005D2339" w14:paraId="5AAD27D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EB4045" w:rsidP="00511727" w:rsidRDefault="008D61A2" w14:paraId="39FFD477" w14:textId="4A6E900D">
            <w:pPr>
              <w:pStyle w:val="ListParagraph"/>
              <w:numPr>
                <w:ilvl w:val="0"/>
                <w:numId w:val="23"/>
              </w:numPr>
              <w:spacing w:after="120" w:line="240" w:lineRule="auto"/>
              <w:rPr>
                <w:rFonts w:eastAsia="Arial" w:cs="Times New Roman"/>
                <w:szCs w:val="24"/>
              </w:rPr>
            </w:pPr>
            <w:r w:rsidRPr="00766BB4">
              <w:rPr>
                <w:rFonts w:eastAsia="Arial" w:cs="Times New Roman"/>
              </w:rPr>
              <w:t xml:space="preserve">CTE NS </w:t>
            </w:r>
            <w:r w:rsidRPr="000E41EE" w:rsidR="00EB4045">
              <w:t xml:space="preserve">3.4.2 Compare printer types (e.g., laser, inkjet), features, and functions to meet business </w:t>
            </w:r>
            <w:r w:rsidRPr="00EB4045" w:rsidR="00EB4045">
              <w:t>requirements.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EB4045" w:rsidP="00EB4045" w:rsidRDefault="00EB4045" w14:paraId="2686B5E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EB4045" w:rsidP="00EB4045" w:rsidRDefault="00EB4045" w14:paraId="18FDC64D" w14:textId="77777777">
            <w:pPr>
              <w:rPr>
                <w:rFonts w:eastAsia="Arial" w:cs="Times New Roman"/>
                <w:color w:val="auto"/>
              </w:rPr>
            </w:pPr>
          </w:p>
        </w:tc>
      </w:tr>
      <w:tr w:rsidRPr="002602C7" w:rsidR="00C021E8" w:rsidTr="006A0E44" w14:paraId="05E7AAE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C021E8" w:rsidP="00511727" w:rsidRDefault="008D61A2" w14:paraId="3FDEB2A8" w14:textId="0E992A21">
            <w:pPr>
              <w:pStyle w:val="ListParagraph"/>
              <w:numPr>
                <w:ilvl w:val="0"/>
                <w:numId w:val="23"/>
              </w:numPr>
              <w:spacing w:after="120" w:line="240" w:lineRule="auto"/>
              <w:rPr>
                <w:rFonts w:eastAsia="Arial" w:cs="Times New Roman"/>
                <w:szCs w:val="24"/>
              </w:rPr>
            </w:pPr>
            <w:r w:rsidRPr="00766BB4">
              <w:rPr>
                <w:rFonts w:eastAsia="Arial" w:cs="Times New Roman"/>
              </w:rPr>
              <w:t xml:space="preserve">CTE NS </w:t>
            </w:r>
            <w:r w:rsidRPr="008F7EB9" w:rsidR="00C021E8">
              <w:t>3.4.3 Compare input and output imaging devices (e.g., projector, scanner, TV, fax).</w:t>
            </w:r>
          </w:p>
        </w:tc>
        <w:tc>
          <w:tcPr>
            <w:tcW w:w="866" w:type="pct"/>
            <w:tcBorders>
              <w:top w:val="single" w:color="417FD0" w:sz="4" w:space="0"/>
              <w:left w:val="single" w:color="417FD0" w:sz="4" w:space="0"/>
              <w:bottom w:val="single" w:color="417FD0" w:sz="4" w:space="0"/>
              <w:right w:val="single" w:color="417FD0" w:sz="4" w:space="0"/>
            </w:tcBorders>
          </w:tcPr>
          <w:p w:rsidRPr="002602C7" w:rsidR="00C021E8" w:rsidP="00C021E8" w:rsidRDefault="00C021E8" w14:paraId="5D78B66A" w14:textId="264389C1">
            <w:pPr>
              <w:jc w:val="center"/>
              <w:rPr>
                <w:rFonts w:eastAsia="Arial" w:cs="Times New Roman"/>
                <w:color w:val="auto"/>
              </w:rPr>
            </w:pPr>
            <w:r w:rsidRPr="006407E5">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21E8" w:rsidP="00C021E8" w:rsidRDefault="00C021E8" w14:paraId="7AFAE31C" w14:textId="77777777">
            <w:pPr>
              <w:rPr>
                <w:rFonts w:eastAsia="Arial" w:cs="Times New Roman"/>
                <w:color w:val="auto"/>
              </w:rPr>
            </w:pPr>
          </w:p>
        </w:tc>
      </w:tr>
      <w:tr w:rsidRPr="002602C7" w:rsidR="00C021E8" w:rsidTr="006A0E44" w14:paraId="636038B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C021E8" w:rsidP="00511727" w:rsidRDefault="008D61A2" w14:paraId="37BDEF32" w14:textId="24F1DA94">
            <w:pPr>
              <w:pStyle w:val="ListParagraph"/>
              <w:numPr>
                <w:ilvl w:val="0"/>
                <w:numId w:val="23"/>
              </w:numPr>
              <w:spacing w:after="120" w:line="240" w:lineRule="auto"/>
              <w:rPr>
                <w:rFonts w:eastAsia="Arial" w:cs="Times New Roman"/>
                <w:szCs w:val="24"/>
              </w:rPr>
            </w:pPr>
            <w:r w:rsidRPr="00766BB4">
              <w:rPr>
                <w:rFonts w:eastAsia="Arial" w:cs="Times New Roman"/>
              </w:rPr>
              <w:t xml:space="preserve">CTE NS </w:t>
            </w:r>
            <w:r w:rsidRPr="008F7EB9" w:rsidR="00C021E8">
              <w:t>3.4.4 Troubleshoot display device problems.</w:t>
            </w:r>
          </w:p>
        </w:tc>
        <w:tc>
          <w:tcPr>
            <w:tcW w:w="866" w:type="pct"/>
            <w:tcBorders>
              <w:top w:val="single" w:color="417FD0" w:sz="4" w:space="0"/>
              <w:left w:val="single" w:color="417FD0" w:sz="4" w:space="0"/>
              <w:bottom w:val="single" w:color="417FD0" w:sz="4" w:space="0"/>
              <w:right w:val="single" w:color="417FD0" w:sz="4" w:space="0"/>
            </w:tcBorders>
          </w:tcPr>
          <w:p w:rsidR="00C021E8" w:rsidP="00C021E8" w:rsidRDefault="00C021E8" w14:paraId="0C8E2D08" w14:textId="08086EEF">
            <w:pPr>
              <w:jc w:val="center"/>
              <w:rPr>
                <w:rFonts w:eastAsia="Arial" w:cs="Times New Roman"/>
                <w:color w:val="auto"/>
              </w:rPr>
            </w:pPr>
            <w:r w:rsidRPr="006407E5">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21E8" w:rsidP="00C021E8" w:rsidRDefault="00C021E8" w14:paraId="4562338B" w14:textId="77777777">
            <w:pPr>
              <w:rPr>
                <w:rFonts w:eastAsia="Arial" w:cs="Times New Roman"/>
                <w:color w:val="auto"/>
              </w:rPr>
            </w:pPr>
          </w:p>
        </w:tc>
      </w:tr>
      <w:tr w:rsidRPr="002602C7" w:rsidR="00C021E8" w:rsidTr="006A0E44" w14:paraId="64BF480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C021E8" w:rsidP="00511727" w:rsidRDefault="008D61A2" w14:paraId="07610F42" w14:textId="6D5B2825">
            <w:pPr>
              <w:pStyle w:val="ListParagraph"/>
              <w:numPr>
                <w:ilvl w:val="0"/>
                <w:numId w:val="23"/>
              </w:numPr>
              <w:spacing w:after="120" w:line="240" w:lineRule="auto"/>
              <w:rPr>
                <w:rFonts w:eastAsia="Arial" w:cs="Times New Roman"/>
                <w:szCs w:val="24"/>
              </w:rPr>
            </w:pPr>
            <w:r w:rsidRPr="00766BB4">
              <w:rPr>
                <w:rFonts w:eastAsia="Arial" w:cs="Times New Roman"/>
              </w:rPr>
              <w:t xml:space="preserve">CTE NS </w:t>
            </w:r>
            <w:r w:rsidRPr="008F7EB9" w:rsidR="00C021E8">
              <w:t>3.4.5 Perform basic printer maintenance.</w:t>
            </w:r>
          </w:p>
        </w:tc>
        <w:tc>
          <w:tcPr>
            <w:tcW w:w="866" w:type="pct"/>
            <w:tcBorders>
              <w:top w:val="single" w:color="417FD0" w:sz="4" w:space="0"/>
              <w:left w:val="single" w:color="417FD0" w:sz="4" w:space="0"/>
              <w:bottom w:val="single" w:color="417FD0" w:sz="4" w:space="0"/>
              <w:right w:val="single" w:color="417FD0" w:sz="4" w:space="0"/>
            </w:tcBorders>
          </w:tcPr>
          <w:p w:rsidR="00C021E8" w:rsidP="00C021E8" w:rsidRDefault="00C021E8" w14:paraId="31931432" w14:textId="469474AE">
            <w:pPr>
              <w:jc w:val="center"/>
              <w:rPr>
                <w:rFonts w:eastAsia="Arial" w:cs="Times New Roman"/>
                <w:color w:val="auto"/>
              </w:rPr>
            </w:pPr>
            <w:r w:rsidRPr="006407E5">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21E8" w:rsidP="00C021E8" w:rsidRDefault="00C021E8" w14:paraId="727A9BFE" w14:textId="77777777">
            <w:pPr>
              <w:rPr>
                <w:rFonts w:eastAsia="Arial" w:cs="Times New Roman"/>
                <w:color w:val="auto"/>
              </w:rPr>
            </w:pPr>
          </w:p>
        </w:tc>
      </w:tr>
    </w:tbl>
    <w:p w:rsidRPr="00FD6E1A" w:rsidR="00C75EBA" w:rsidP="00C75EBA" w:rsidRDefault="00C75EBA" w14:paraId="0FE5DD77" w14:textId="0DDA5CBB">
      <w:pPr>
        <w:pStyle w:val="Heading3"/>
      </w:pPr>
      <w:r w:rsidRPr="00E45FFA">
        <w:t xml:space="preserve">Performance Standard </w:t>
      </w:r>
      <w:r>
        <w:t>3.5:</w:t>
      </w:r>
      <w:r w:rsidRPr="000958CE" w:rsidR="000958CE">
        <w:t xml:space="preserve"> Operating Systems</w:t>
      </w:r>
    </w:p>
    <w:tbl>
      <w:tblPr>
        <w:tblStyle w:val="ProposalTable"/>
        <w:tblW w:w="5000" w:type="pct"/>
        <w:tblLook w:val="04A0" w:firstRow="1" w:lastRow="0" w:firstColumn="1" w:lastColumn="0" w:noHBand="0" w:noVBand="1"/>
      </w:tblPr>
      <w:tblGrid>
        <w:gridCol w:w="6502"/>
        <w:gridCol w:w="2492"/>
        <w:gridCol w:w="5396"/>
      </w:tblGrid>
      <w:tr w:rsidRPr="002602C7" w:rsidR="00C75EBA" w:rsidTr="005D2339" w14:paraId="16A5D15F"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C75EBA" w:rsidP="005D2339" w:rsidRDefault="00C75EBA" w14:paraId="006DD54F"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75EBA" w:rsidP="005D2339" w:rsidRDefault="00C75EBA" w14:paraId="109CD83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C75EBA" w:rsidP="005D2339" w:rsidRDefault="00C75EBA" w14:paraId="6C1FAFBD" w14:textId="77777777">
            <w:pPr>
              <w:jc w:val="center"/>
              <w:rPr>
                <w:rFonts w:eastAsia="Arial" w:cs="Times New Roman"/>
                <w:color w:val="3B3B3B"/>
              </w:rPr>
            </w:pPr>
            <w:r>
              <w:rPr>
                <w:rFonts w:eastAsia="Arial" w:cs="Times New Roman"/>
                <w:color w:val="3B3B3B"/>
              </w:rPr>
              <w:t>Justification or Comments</w:t>
            </w:r>
          </w:p>
        </w:tc>
      </w:tr>
      <w:tr w:rsidRPr="002602C7" w:rsidR="00266862" w:rsidTr="005D2339" w14:paraId="6C36B38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266862" w:rsidP="00511727" w:rsidRDefault="008D61A2" w14:paraId="725DF45D" w14:textId="5D1FFF1D">
            <w:pPr>
              <w:pStyle w:val="ListParagraph"/>
              <w:numPr>
                <w:ilvl w:val="0"/>
                <w:numId w:val="22"/>
              </w:numPr>
              <w:spacing w:after="120" w:line="240" w:lineRule="auto"/>
              <w:rPr>
                <w:rFonts w:eastAsia="Arial" w:cs="Times New Roman"/>
              </w:rPr>
            </w:pPr>
            <w:r w:rsidRPr="00766BB4">
              <w:rPr>
                <w:rFonts w:eastAsia="Arial" w:cs="Times New Roman"/>
              </w:rPr>
              <w:t xml:space="preserve">CTE NS </w:t>
            </w:r>
            <w:r w:rsidRPr="00AA7E91" w:rsidR="00266862">
              <w:t>3.5.1 Compare mobile, Windows, Mac and Linux operating system.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266862" w:rsidP="00266862" w:rsidRDefault="00266862" w14:paraId="19747F3C"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66862" w:rsidP="00266862" w:rsidRDefault="00266862" w14:paraId="2541E68F" w14:textId="77777777">
            <w:pPr>
              <w:rPr>
                <w:rFonts w:eastAsia="Arial" w:cs="Times New Roman"/>
                <w:color w:val="auto"/>
              </w:rPr>
            </w:pPr>
          </w:p>
        </w:tc>
      </w:tr>
      <w:tr w:rsidRPr="002602C7" w:rsidR="00266862" w:rsidTr="005D2339" w14:paraId="308310D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266862" w:rsidP="00511727" w:rsidRDefault="008D61A2" w14:paraId="0992D329" w14:textId="2F8AD620">
            <w:pPr>
              <w:pStyle w:val="ListParagraph"/>
              <w:numPr>
                <w:ilvl w:val="0"/>
                <w:numId w:val="22"/>
              </w:numPr>
              <w:spacing w:after="120" w:line="240" w:lineRule="auto"/>
              <w:rPr>
                <w:rFonts w:eastAsia="Arial" w:cs="Times New Roman"/>
                <w:szCs w:val="24"/>
              </w:rPr>
            </w:pPr>
            <w:r w:rsidRPr="00766BB4">
              <w:rPr>
                <w:rFonts w:eastAsia="Arial" w:cs="Times New Roman"/>
              </w:rPr>
              <w:t xml:space="preserve">CTE NS </w:t>
            </w:r>
            <w:r w:rsidRPr="00AA7E91" w:rsidR="00266862">
              <w:t>3.5.2 Implement mobile, Windows, Mac, and Linux operating systems.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266862" w:rsidP="00266862" w:rsidRDefault="00266862" w14:paraId="60BB828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66862" w:rsidP="00266862" w:rsidRDefault="00266862" w14:paraId="148AEBC1" w14:textId="77777777">
            <w:pPr>
              <w:rPr>
                <w:rFonts w:eastAsia="Arial" w:cs="Times New Roman"/>
                <w:color w:val="auto"/>
              </w:rPr>
            </w:pPr>
          </w:p>
        </w:tc>
      </w:tr>
      <w:tr w:rsidRPr="002602C7" w:rsidR="00266862" w:rsidTr="005D2339" w14:paraId="07622F0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266862" w:rsidP="00511727" w:rsidRDefault="008D61A2" w14:paraId="2F2B18F9" w14:textId="7C455440">
            <w:pPr>
              <w:pStyle w:val="ListParagraph"/>
              <w:numPr>
                <w:ilvl w:val="0"/>
                <w:numId w:val="22"/>
              </w:numPr>
              <w:spacing w:after="120" w:line="240" w:lineRule="auto"/>
              <w:rPr>
                <w:rFonts w:eastAsia="Arial" w:cs="Times New Roman"/>
                <w:szCs w:val="24"/>
              </w:rPr>
            </w:pPr>
            <w:r w:rsidRPr="00766BB4">
              <w:rPr>
                <w:rFonts w:eastAsia="Arial" w:cs="Times New Roman"/>
              </w:rPr>
              <w:t xml:space="preserve">CTE NS </w:t>
            </w:r>
            <w:r w:rsidRPr="00AA7E91" w:rsidR="00266862">
              <w:t>3.5.3 Describe the functions and applications of command line tools.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266862" w:rsidP="00266862" w:rsidRDefault="00266862" w14:paraId="2369D9C2"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66862" w:rsidP="00266862" w:rsidRDefault="00266862" w14:paraId="2ED39E07" w14:textId="77777777">
            <w:pPr>
              <w:rPr>
                <w:rFonts w:eastAsia="Arial" w:cs="Times New Roman"/>
                <w:color w:val="auto"/>
              </w:rPr>
            </w:pPr>
          </w:p>
        </w:tc>
      </w:tr>
      <w:tr w:rsidRPr="002602C7" w:rsidR="00266862" w:rsidTr="004942A9" w14:paraId="164EF64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266862" w:rsidP="00511727" w:rsidRDefault="008D61A2" w14:paraId="7EC55CA8" w14:textId="0ABE1829">
            <w:pPr>
              <w:pStyle w:val="ListParagraph"/>
              <w:numPr>
                <w:ilvl w:val="0"/>
                <w:numId w:val="22"/>
              </w:numPr>
              <w:spacing w:after="120" w:line="240" w:lineRule="auto"/>
              <w:rPr>
                <w:rFonts w:eastAsia="Arial" w:cs="Times New Roman"/>
                <w:szCs w:val="24"/>
              </w:rPr>
            </w:pPr>
            <w:r w:rsidRPr="00766BB4">
              <w:rPr>
                <w:rFonts w:eastAsia="Arial" w:cs="Times New Roman"/>
              </w:rPr>
              <w:lastRenderedPageBreak/>
              <w:t xml:space="preserve">CTE NS </w:t>
            </w:r>
            <w:r w:rsidRPr="00AA7E91" w:rsidR="00266862">
              <w:t>3.5.4 Manage an operating system, using network tools (e.g., system tools, utilities,</w:t>
            </w:r>
            <w:r w:rsidR="00266862">
              <w:t xml:space="preserve"> </w:t>
            </w:r>
            <w:r w:rsidRPr="00266862" w:rsidR="00266862">
              <w:t>internet protocol [IP] configuration).</w:t>
            </w:r>
          </w:p>
        </w:tc>
        <w:tc>
          <w:tcPr>
            <w:tcW w:w="866" w:type="pct"/>
            <w:tcBorders>
              <w:top w:val="single" w:color="417FD0" w:sz="4" w:space="0"/>
              <w:left w:val="single" w:color="417FD0" w:sz="4" w:space="0"/>
              <w:bottom w:val="single" w:color="417FD0" w:sz="4" w:space="0"/>
              <w:right w:val="single" w:color="417FD0" w:sz="4" w:space="0"/>
            </w:tcBorders>
          </w:tcPr>
          <w:p w:rsidR="00266862" w:rsidP="00266862" w:rsidRDefault="00266862" w14:paraId="74809B07" w14:textId="2150B372">
            <w:pPr>
              <w:jc w:val="center"/>
              <w:rPr>
                <w:rFonts w:eastAsia="Arial" w:cs="Times New Roman"/>
                <w:color w:val="auto"/>
              </w:rPr>
            </w:pPr>
            <w:r w:rsidRPr="0087746A">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66862" w:rsidP="00266862" w:rsidRDefault="00266862" w14:paraId="04C86172" w14:textId="77777777">
            <w:pPr>
              <w:rPr>
                <w:rFonts w:eastAsia="Arial" w:cs="Times New Roman"/>
                <w:color w:val="auto"/>
              </w:rPr>
            </w:pPr>
          </w:p>
        </w:tc>
      </w:tr>
      <w:tr w:rsidRPr="002602C7" w:rsidR="00266862" w:rsidTr="004942A9" w14:paraId="146DACA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266862" w:rsidP="00511727" w:rsidRDefault="008D61A2" w14:paraId="4E0ABD08" w14:textId="39B18894">
            <w:pPr>
              <w:pStyle w:val="ListParagraph"/>
              <w:numPr>
                <w:ilvl w:val="0"/>
                <w:numId w:val="22"/>
              </w:numPr>
              <w:spacing w:after="120" w:line="240" w:lineRule="auto"/>
              <w:rPr>
                <w:rFonts w:eastAsia="Arial" w:cs="Times New Roman"/>
                <w:szCs w:val="24"/>
              </w:rPr>
            </w:pPr>
            <w:r w:rsidRPr="00766BB4">
              <w:rPr>
                <w:rFonts w:eastAsia="Arial" w:cs="Times New Roman"/>
              </w:rPr>
              <w:t xml:space="preserve">CTE NS </w:t>
            </w:r>
            <w:r w:rsidRPr="00B6287E" w:rsidR="00266862">
              <w:t>3.5.5 Describe virtualization.</w:t>
            </w:r>
          </w:p>
        </w:tc>
        <w:tc>
          <w:tcPr>
            <w:tcW w:w="866" w:type="pct"/>
            <w:tcBorders>
              <w:top w:val="single" w:color="417FD0" w:sz="4" w:space="0"/>
              <w:left w:val="single" w:color="417FD0" w:sz="4" w:space="0"/>
              <w:bottom w:val="single" w:color="417FD0" w:sz="4" w:space="0"/>
              <w:right w:val="single" w:color="417FD0" w:sz="4" w:space="0"/>
            </w:tcBorders>
          </w:tcPr>
          <w:p w:rsidR="00266862" w:rsidP="00266862" w:rsidRDefault="00266862" w14:paraId="0D02C64F" w14:textId="3000DD01">
            <w:pPr>
              <w:jc w:val="center"/>
              <w:rPr>
                <w:rFonts w:eastAsia="Arial" w:cs="Times New Roman"/>
                <w:color w:val="auto"/>
              </w:rPr>
            </w:pPr>
            <w:r w:rsidRPr="0087746A">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66862" w:rsidP="00266862" w:rsidRDefault="00266862" w14:paraId="3E7E757A" w14:textId="77777777">
            <w:pPr>
              <w:rPr>
                <w:rFonts w:eastAsia="Arial" w:cs="Times New Roman"/>
                <w:color w:val="auto"/>
              </w:rPr>
            </w:pPr>
          </w:p>
        </w:tc>
      </w:tr>
      <w:tr w:rsidRPr="002602C7" w:rsidR="00266862" w:rsidTr="004942A9" w14:paraId="1B1BD3C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266862" w:rsidP="00511727" w:rsidRDefault="008D61A2" w14:paraId="05E6DA09" w14:textId="6AD16BA2">
            <w:pPr>
              <w:pStyle w:val="ListParagraph"/>
              <w:numPr>
                <w:ilvl w:val="0"/>
                <w:numId w:val="22"/>
              </w:numPr>
              <w:spacing w:after="120" w:line="240" w:lineRule="auto"/>
              <w:rPr>
                <w:rFonts w:eastAsia="Arial" w:cs="Times New Roman"/>
                <w:szCs w:val="24"/>
              </w:rPr>
            </w:pPr>
            <w:r w:rsidRPr="00766BB4">
              <w:rPr>
                <w:rFonts w:eastAsia="Arial" w:cs="Times New Roman"/>
              </w:rPr>
              <w:t xml:space="preserve">CTE NS </w:t>
            </w:r>
            <w:r w:rsidRPr="00B6287E" w:rsidR="00266862">
              <w:t>3.5.6 Describe Cloud computing services.</w:t>
            </w:r>
          </w:p>
        </w:tc>
        <w:tc>
          <w:tcPr>
            <w:tcW w:w="866" w:type="pct"/>
            <w:tcBorders>
              <w:top w:val="single" w:color="417FD0" w:sz="4" w:space="0"/>
              <w:left w:val="single" w:color="417FD0" w:sz="4" w:space="0"/>
              <w:bottom w:val="single" w:color="417FD0" w:sz="4" w:space="0"/>
              <w:right w:val="single" w:color="417FD0" w:sz="4" w:space="0"/>
            </w:tcBorders>
          </w:tcPr>
          <w:p w:rsidR="00266862" w:rsidP="00266862" w:rsidRDefault="00266862" w14:paraId="04474F3C" w14:textId="2C2B38DF">
            <w:pPr>
              <w:jc w:val="center"/>
              <w:rPr>
                <w:rFonts w:eastAsia="Arial" w:cs="Times New Roman"/>
                <w:color w:val="auto"/>
              </w:rPr>
            </w:pPr>
            <w:r w:rsidRPr="0087746A">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66862" w:rsidP="00266862" w:rsidRDefault="00266862" w14:paraId="3EB75A9B" w14:textId="77777777">
            <w:pPr>
              <w:rPr>
                <w:rFonts w:eastAsia="Arial" w:cs="Times New Roman"/>
                <w:color w:val="auto"/>
              </w:rPr>
            </w:pPr>
          </w:p>
        </w:tc>
      </w:tr>
    </w:tbl>
    <w:p w:rsidRPr="00FD6E1A" w:rsidR="00C75EBA" w:rsidP="00C75EBA" w:rsidRDefault="00C75EBA" w14:paraId="5CB24FF8" w14:textId="6653D736">
      <w:pPr>
        <w:pStyle w:val="Heading3"/>
      </w:pPr>
      <w:r w:rsidRPr="00E45FFA">
        <w:t xml:space="preserve">Performance Standard </w:t>
      </w:r>
      <w:r>
        <w:t>3.6:</w:t>
      </w:r>
      <w:r w:rsidR="004957E4">
        <w:t xml:space="preserve"> </w:t>
      </w:r>
      <w:r w:rsidRPr="004957E4" w:rsidR="004957E4">
        <w:t>Workstation Security</w:t>
      </w:r>
    </w:p>
    <w:tbl>
      <w:tblPr>
        <w:tblStyle w:val="ProposalTable"/>
        <w:tblW w:w="5000" w:type="pct"/>
        <w:tblLook w:val="04A0" w:firstRow="1" w:lastRow="0" w:firstColumn="1" w:lastColumn="0" w:noHBand="0" w:noVBand="1"/>
      </w:tblPr>
      <w:tblGrid>
        <w:gridCol w:w="6502"/>
        <w:gridCol w:w="2492"/>
        <w:gridCol w:w="5396"/>
      </w:tblGrid>
      <w:tr w:rsidRPr="002602C7" w:rsidR="00C75EBA" w:rsidTr="005D2339" w14:paraId="537A3068"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C75EBA" w:rsidP="005D2339" w:rsidRDefault="00C75EBA" w14:paraId="3FB2BAAE"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75EBA" w:rsidP="005D2339" w:rsidRDefault="00C75EBA" w14:paraId="46B07A08"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C75EBA" w:rsidP="005D2339" w:rsidRDefault="00C75EBA" w14:paraId="7B46500E" w14:textId="77777777">
            <w:pPr>
              <w:jc w:val="center"/>
              <w:rPr>
                <w:rFonts w:eastAsia="Arial" w:cs="Times New Roman"/>
                <w:color w:val="3B3B3B"/>
              </w:rPr>
            </w:pPr>
            <w:r>
              <w:rPr>
                <w:rFonts w:eastAsia="Arial" w:cs="Times New Roman"/>
                <w:color w:val="3B3B3B"/>
              </w:rPr>
              <w:t>Justification or Comments</w:t>
            </w:r>
          </w:p>
        </w:tc>
      </w:tr>
      <w:tr w:rsidRPr="002602C7" w:rsidR="004957E4" w:rsidTr="005D2339" w14:paraId="2835569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4957E4" w:rsidP="00511727" w:rsidRDefault="008D61A2" w14:paraId="119FE16C" w14:textId="7F1B05D5">
            <w:pPr>
              <w:pStyle w:val="ListParagraph"/>
              <w:numPr>
                <w:ilvl w:val="0"/>
                <w:numId w:val="21"/>
              </w:numPr>
              <w:spacing w:after="120" w:line="240" w:lineRule="auto"/>
              <w:rPr>
                <w:rFonts w:eastAsia="Arial" w:cs="Times New Roman"/>
              </w:rPr>
            </w:pPr>
            <w:r w:rsidRPr="00766BB4">
              <w:rPr>
                <w:rFonts w:eastAsia="Arial" w:cs="Times New Roman"/>
              </w:rPr>
              <w:t xml:space="preserve">CTE NS </w:t>
            </w:r>
            <w:r w:rsidRPr="00D20510" w:rsidR="004957E4">
              <w:t>3.6.1 Describe common endpoint vulnerabilities (e.g., identity, authentication, validation).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4957E4" w:rsidP="004957E4" w:rsidRDefault="004957E4" w14:paraId="3D97A55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957E4" w:rsidP="004957E4" w:rsidRDefault="004957E4" w14:paraId="7DAE7116" w14:textId="77777777">
            <w:pPr>
              <w:rPr>
                <w:rFonts w:eastAsia="Arial" w:cs="Times New Roman"/>
                <w:color w:val="auto"/>
              </w:rPr>
            </w:pPr>
          </w:p>
        </w:tc>
      </w:tr>
      <w:tr w:rsidRPr="002602C7" w:rsidR="004957E4" w:rsidTr="005D2339" w14:paraId="7207CC9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4957E4" w:rsidP="00511727" w:rsidRDefault="008D61A2" w14:paraId="2147095D" w14:textId="4ABBB071">
            <w:pPr>
              <w:pStyle w:val="ListParagraph"/>
              <w:numPr>
                <w:ilvl w:val="0"/>
                <w:numId w:val="21"/>
              </w:numPr>
              <w:spacing w:after="120" w:line="240" w:lineRule="auto"/>
              <w:rPr>
                <w:rFonts w:eastAsia="Arial" w:cs="Times New Roman"/>
                <w:szCs w:val="24"/>
              </w:rPr>
            </w:pPr>
            <w:r w:rsidRPr="00766BB4">
              <w:rPr>
                <w:rFonts w:eastAsia="Arial" w:cs="Times New Roman"/>
              </w:rPr>
              <w:t xml:space="preserve">CTE NS </w:t>
            </w:r>
            <w:r w:rsidRPr="00D20510" w:rsidR="004957E4">
              <w:t>3.6.2 Describe common intrusion methods.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4957E4" w:rsidP="004957E4" w:rsidRDefault="004957E4" w14:paraId="3D3F04F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957E4" w:rsidP="004957E4" w:rsidRDefault="004957E4" w14:paraId="35AE127B" w14:textId="77777777">
            <w:pPr>
              <w:rPr>
                <w:rFonts w:eastAsia="Arial" w:cs="Times New Roman"/>
                <w:color w:val="auto"/>
              </w:rPr>
            </w:pPr>
          </w:p>
        </w:tc>
      </w:tr>
      <w:tr w:rsidRPr="002602C7" w:rsidR="004957E4" w:rsidTr="005D2339" w14:paraId="64CF0BD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4957E4" w:rsidP="00511727" w:rsidRDefault="008D61A2" w14:paraId="30411A92" w14:textId="1D6CC6D4">
            <w:pPr>
              <w:pStyle w:val="ListParagraph"/>
              <w:numPr>
                <w:ilvl w:val="0"/>
                <w:numId w:val="21"/>
              </w:numPr>
              <w:spacing w:after="120" w:line="240" w:lineRule="auto"/>
              <w:rPr>
                <w:rFonts w:eastAsia="Arial" w:cs="Times New Roman"/>
                <w:szCs w:val="24"/>
              </w:rPr>
            </w:pPr>
            <w:r w:rsidRPr="00766BB4">
              <w:rPr>
                <w:rFonts w:eastAsia="Arial" w:cs="Times New Roman"/>
              </w:rPr>
              <w:t xml:space="preserve">CTE NS </w:t>
            </w:r>
            <w:r w:rsidRPr="00D20510" w:rsidR="004957E4">
              <w:t>3.6.3 Describe intrusion prevention measures (e.g., firewalls, antivirus [AV] software).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4957E4" w:rsidP="004957E4" w:rsidRDefault="004957E4" w14:paraId="4CA518CC"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957E4" w:rsidP="004957E4" w:rsidRDefault="004957E4" w14:paraId="74B52811" w14:textId="77777777">
            <w:pPr>
              <w:rPr>
                <w:rFonts w:eastAsia="Arial" w:cs="Times New Roman"/>
                <w:color w:val="auto"/>
              </w:rPr>
            </w:pPr>
          </w:p>
        </w:tc>
      </w:tr>
      <w:tr w:rsidRPr="002602C7" w:rsidR="004957E4" w:rsidTr="0040359C" w14:paraId="3B57903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4957E4" w:rsidP="00511727" w:rsidRDefault="008D61A2" w14:paraId="4F467E87" w14:textId="71147C71">
            <w:pPr>
              <w:pStyle w:val="ListParagraph"/>
              <w:numPr>
                <w:ilvl w:val="0"/>
                <w:numId w:val="21"/>
              </w:numPr>
              <w:spacing w:after="120" w:line="240" w:lineRule="auto"/>
              <w:rPr>
                <w:rFonts w:eastAsia="Arial" w:cs="Times New Roman"/>
                <w:szCs w:val="24"/>
              </w:rPr>
            </w:pPr>
            <w:r w:rsidRPr="00766BB4">
              <w:rPr>
                <w:rFonts w:eastAsia="Arial" w:cs="Times New Roman"/>
              </w:rPr>
              <w:t xml:space="preserve">CTE NS </w:t>
            </w:r>
            <w:r w:rsidRPr="00D20510" w:rsidR="004957E4">
              <w:t>3.6.4 Describe the implementation of best practices to secure a workstation.</w:t>
            </w:r>
          </w:p>
        </w:tc>
        <w:tc>
          <w:tcPr>
            <w:tcW w:w="866" w:type="pct"/>
            <w:tcBorders>
              <w:top w:val="single" w:color="417FD0" w:sz="4" w:space="0"/>
              <w:left w:val="single" w:color="417FD0" w:sz="4" w:space="0"/>
              <w:bottom w:val="single" w:color="417FD0" w:sz="4" w:space="0"/>
              <w:right w:val="single" w:color="417FD0" w:sz="4" w:space="0"/>
            </w:tcBorders>
          </w:tcPr>
          <w:p w:rsidR="004957E4" w:rsidP="004957E4" w:rsidRDefault="004957E4" w14:paraId="5E70EE23" w14:textId="6D78E1FB">
            <w:pPr>
              <w:jc w:val="center"/>
              <w:rPr>
                <w:rFonts w:eastAsia="Arial" w:cs="Times New Roman"/>
                <w:color w:val="auto"/>
              </w:rPr>
            </w:pPr>
            <w:r w:rsidRPr="00235EA4">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957E4" w:rsidP="004957E4" w:rsidRDefault="004957E4" w14:paraId="2D6CA08A" w14:textId="77777777">
            <w:pPr>
              <w:rPr>
                <w:rFonts w:eastAsia="Arial" w:cs="Times New Roman"/>
                <w:color w:val="auto"/>
              </w:rPr>
            </w:pPr>
          </w:p>
        </w:tc>
      </w:tr>
      <w:tr w:rsidRPr="002602C7" w:rsidR="004957E4" w:rsidTr="0040359C" w14:paraId="3380238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4957E4" w:rsidP="00511727" w:rsidRDefault="008D61A2" w14:paraId="75EEF002" w14:textId="39F6FB8E">
            <w:pPr>
              <w:pStyle w:val="ListParagraph"/>
              <w:numPr>
                <w:ilvl w:val="0"/>
                <w:numId w:val="21"/>
              </w:numPr>
              <w:spacing w:after="120" w:line="240" w:lineRule="auto"/>
              <w:rPr>
                <w:rFonts w:eastAsia="Arial" w:cs="Times New Roman"/>
                <w:szCs w:val="24"/>
              </w:rPr>
            </w:pPr>
            <w:r w:rsidRPr="00766BB4">
              <w:rPr>
                <w:rFonts w:eastAsia="Arial" w:cs="Times New Roman"/>
              </w:rPr>
              <w:t xml:space="preserve">CTE NS </w:t>
            </w:r>
            <w:r w:rsidRPr="00D20510" w:rsidR="004957E4">
              <w:t>3.6.5 Describe best practices for data destruction and disposal methods.</w:t>
            </w:r>
          </w:p>
        </w:tc>
        <w:tc>
          <w:tcPr>
            <w:tcW w:w="866" w:type="pct"/>
            <w:tcBorders>
              <w:top w:val="single" w:color="417FD0" w:sz="4" w:space="0"/>
              <w:left w:val="single" w:color="417FD0" w:sz="4" w:space="0"/>
              <w:bottom w:val="single" w:color="417FD0" w:sz="4" w:space="0"/>
              <w:right w:val="single" w:color="417FD0" w:sz="4" w:space="0"/>
            </w:tcBorders>
          </w:tcPr>
          <w:p w:rsidR="004957E4" w:rsidP="004957E4" w:rsidRDefault="004957E4" w14:paraId="6A7A792F" w14:textId="518244CE">
            <w:pPr>
              <w:jc w:val="center"/>
              <w:rPr>
                <w:rFonts w:eastAsia="Arial" w:cs="Times New Roman"/>
                <w:color w:val="auto"/>
              </w:rPr>
            </w:pPr>
            <w:r w:rsidRPr="00235EA4">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957E4" w:rsidP="004957E4" w:rsidRDefault="004957E4" w14:paraId="7787E599" w14:textId="77777777">
            <w:pPr>
              <w:rPr>
                <w:rFonts w:eastAsia="Arial" w:cs="Times New Roman"/>
                <w:color w:val="auto"/>
              </w:rPr>
            </w:pPr>
          </w:p>
        </w:tc>
      </w:tr>
      <w:tr w:rsidRPr="002602C7" w:rsidR="004957E4" w:rsidTr="0040359C" w14:paraId="217AA94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4957E4" w:rsidP="00511727" w:rsidRDefault="008D61A2" w14:paraId="761DF072" w14:textId="531D3DD8">
            <w:pPr>
              <w:pStyle w:val="ListParagraph"/>
              <w:numPr>
                <w:ilvl w:val="0"/>
                <w:numId w:val="21"/>
              </w:numPr>
              <w:spacing w:after="120" w:line="240" w:lineRule="auto"/>
              <w:rPr>
                <w:rFonts w:eastAsia="Arial" w:cs="Times New Roman"/>
                <w:szCs w:val="24"/>
              </w:rPr>
            </w:pPr>
            <w:r w:rsidRPr="00766BB4">
              <w:rPr>
                <w:rFonts w:eastAsia="Arial" w:cs="Times New Roman"/>
              </w:rPr>
              <w:t xml:space="preserve">CTE NS </w:t>
            </w:r>
            <w:r w:rsidRPr="00D20510" w:rsidR="004957E4">
              <w:t>3.6.6 Describe workstation virtual private network (VPN) technologies.</w:t>
            </w:r>
          </w:p>
        </w:tc>
        <w:tc>
          <w:tcPr>
            <w:tcW w:w="866" w:type="pct"/>
            <w:tcBorders>
              <w:top w:val="single" w:color="417FD0" w:sz="4" w:space="0"/>
              <w:left w:val="single" w:color="417FD0" w:sz="4" w:space="0"/>
              <w:bottom w:val="single" w:color="417FD0" w:sz="4" w:space="0"/>
              <w:right w:val="single" w:color="417FD0" w:sz="4" w:space="0"/>
            </w:tcBorders>
          </w:tcPr>
          <w:p w:rsidR="004957E4" w:rsidP="004957E4" w:rsidRDefault="004957E4" w14:paraId="759E36ED" w14:textId="0D967EF6">
            <w:pPr>
              <w:jc w:val="center"/>
              <w:rPr>
                <w:rFonts w:eastAsia="Arial" w:cs="Times New Roman"/>
                <w:color w:val="auto"/>
              </w:rPr>
            </w:pPr>
            <w:r w:rsidRPr="00235EA4">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957E4" w:rsidP="004957E4" w:rsidRDefault="004957E4" w14:paraId="51AE297E" w14:textId="77777777">
            <w:pPr>
              <w:rPr>
                <w:rFonts w:eastAsia="Arial" w:cs="Times New Roman"/>
                <w:color w:val="auto"/>
              </w:rPr>
            </w:pPr>
          </w:p>
        </w:tc>
      </w:tr>
      <w:tr w:rsidRPr="002602C7" w:rsidR="004957E4" w:rsidTr="0040359C" w14:paraId="6DCAFFB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4957E4" w:rsidP="00511727" w:rsidRDefault="008D61A2" w14:paraId="6715108C" w14:textId="02428680">
            <w:pPr>
              <w:pStyle w:val="ListParagraph"/>
              <w:numPr>
                <w:ilvl w:val="0"/>
                <w:numId w:val="21"/>
              </w:numPr>
              <w:spacing w:after="120" w:line="240" w:lineRule="auto"/>
              <w:rPr>
                <w:rFonts w:eastAsia="Arial" w:cs="Times New Roman"/>
                <w:szCs w:val="24"/>
              </w:rPr>
            </w:pPr>
            <w:r w:rsidRPr="00766BB4">
              <w:rPr>
                <w:rFonts w:eastAsia="Arial" w:cs="Times New Roman"/>
              </w:rPr>
              <w:t xml:space="preserve">CTE NS </w:t>
            </w:r>
            <w:r w:rsidRPr="00D20510" w:rsidR="004957E4">
              <w:t>3.6.7 Change the password on a workstation</w:t>
            </w:r>
            <w:r w:rsidR="00065E04">
              <w:t>.</w:t>
            </w:r>
          </w:p>
        </w:tc>
        <w:tc>
          <w:tcPr>
            <w:tcW w:w="866" w:type="pct"/>
            <w:tcBorders>
              <w:top w:val="single" w:color="417FD0" w:sz="4" w:space="0"/>
              <w:left w:val="single" w:color="417FD0" w:sz="4" w:space="0"/>
              <w:bottom w:val="single" w:color="417FD0" w:sz="4" w:space="0"/>
              <w:right w:val="single" w:color="417FD0" w:sz="4" w:space="0"/>
            </w:tcBorders>
          </w:tcPr>
          <w:p w:rsidR="004957E4" w:rsidP="004957E4" w:rsidRDefault="004957E4" w14:paraId="2E28AD64" w14:textId="61915AF6">
            <w:pPr>
              <w:jc w:val="center"/>
              <w:rPr>
                <w:rFonts w:eastAsia="Arial" w:cs="Times New Roman"/>
                <w:color w:val="auto"/>
              </w:rPr>
            </w:pPr>
            <w:r w:rsidRPr="00235EA4">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957E4" w:rsidP="004957E4" w:rsidRDefault="004957E4" w14:paraId="6990A9B2" w14:textId="77777777">
            <w:pPr>
              <w:rPr>
                <w:rFonts w:eastAsia="Arial" w:cs="Times New Roman"/>
                <w:color w:val="auto"/>
              </w:rPr>
            </w:pPr>
          </w:p>
        </w:tc>
      </w:tr>
    </w:tbl>
    <w:p w:rsidR="00C75EBA" w:rsidP="00AC0178" w:rsidRDefault="00C75EBA" w14:paraId="3C93A647" w14:textId="77777777">
      <w:pPr>
        <w:rPr>
          <w:highlight w:val="yellow"/>
        </w:rPr>
      </w:pPr>
    </w:p>
    <w:p w:rsidRPr="00305789" w:rsidR="0082636C" w:rsidP="0082636C" w:rsidRDefault="0082636C" w14:paraId="7E16822A" w14:textId="7F2E90FE">
      <w:pPr>
        <w:pStyle w:val="Heading1"/>
        <w:rPr>
          <w:iCs/>
          <w:highlight w:val="yellow"/>
        </w:rPr>
      </w:pPr>
      <w:r w:rsidRPr="00BD78A6">
        <w:lastRenderedPageBreak/>
        <w:t>overarching standard</w:t>
      </w:r>
      <w:r>
        <w:t xml:space="preserve">: </w:t>
      </w:r>
      <w:r w:rsidR="00CE75D8">
        <w:t>Network Support</w:t>
      </w:r>
      <w:r w:rsidR="00BC5938">
        <w:t xml:space="preserve"> </w:t>
      </w:r>
      <w:r>
        <w:t>- 4</w:t>
      </w:r>
      <w:r w:rsidRPr="00F93185">
        <w:t>.0:</w:t>
      </w:r>
      <w:r w:rsidR="004145B9">
        <w:t xml:space="preserve"> </w:t>
      </w:r>
      <w:r w:rsidRPr="004A77A8" w:rsidR="004A77A8">
        <w:t>NETWORKING TECHNOLOGIES</w:t>
      </w:r>
    </w:p>
    <w:p w:rsidR="0082636C" w:rsidP="0082636C" w:rsidRDefault="0082636C" w14:paraId="408C70A1" w14:textId="32FBB516">
      <w:pPr>
        <w:pStyle w:val="Heading3"/>
      </w:pPr>
      <w:r w:rsidRPr="00E45FFA">
        <w:t xml:space="preserve">Performance Standard </w:t>
      </w:r>
      <w:r w:rsidR="00AF5A15">
        <w:t>4</w:t>
      </w:r>
      <w:r>
        <w:t>.1:</w:t>
      </w:r>
      <w:r w:rsidRPr="004A77A8" w:rsidR="004A77A8">
        <w:t xml:space="preserve"> Fundamental Networking Concepts</w:t>
      </w:r>
    </w:p>
    <w:tbl>
      <w:tblPr>
        <w:tblStyle w:val="ProposalTable"/>
        <w:tblW w:w="5000" w:type="pct"/>
        <w:tblLook w:val="04A0" w:firstRow="1" w:lastRow="0" w:firstColumn="1" w:lastColumn="0" w:noHBand="0" w:noVBand="1"/>
      </w:tblPr>
      <w:tblGrid>
        <w:gridCol w:w="6502"/>
        <w:gridCol w:w="2492"/>
        <w:gridCol w:w="5396"/>
      </w:tblGrid>
      <w:tr w:rsidRPr="002602C7" w:rsidR="00BD693B" w:rsidTr="001A6764" w14:paraId="7777EBF0"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BD693B" w:rsidP="001A6764" w:rsidRDefault="00BD693B" w14:paraId="21BECD16"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BD693B" w:rsidP="001A6764" w:rsidRDefault="00BD693B" w14:paraId="2FCE801D"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BD693B" w:rsidP="001A6764" w:rsidRDefault="00BD693B" w14:paraId="20159814" w14:textId="77777777">
            <w:pPr>
              <w:jc w:val="center"/>
              <w:rPr>
                <w:rFonts w:eastAsia="Arial" w:cs="Times New Roman"/>
                <w:color w:val="3B3B3B"/>
              </w:rPr>
            </w:pPr>
            <w:r>
              <w:rPr>
                <w:rFonts w:eastAsia="Arial" w:cs="Times New Roman"/>
                <w:color w:val="3B3B3B"/>
              </w:rPr>
              <w:t>Justification or Comments</w:t>
            </w:r>
          </w:p>
        </w:tc>
      </w:tr>
      <w:tr w:rsidRPr="002602C7" w:rsidR="00B747F7" w:rsidTr="001A6764" w14:paraId="3607AF8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B747F7" w:rsidP="00511727" w:rsidRDefault="008D61A2" w14:paraId="4EA34AA0" w14:textId="0A559693">
            <w:pPr>
              <w:pStyle w:val="ListParagraph"/>
              <w:numPr>
                <w:ilvl w:val="0"/>
                <w:numId w:val="20"/>
              </w:numPr>
              <w:spacing w:after="120" w:line="240" w:lineRule="auto"/>
              <w:rPr>
                <w:rFonts w:eastAsia="Arial" w:cs="Times New Roman"/>
              </w:rPr>
            </w:pPr>
            <w:r w:rsidRPr="00766BB4">
              <w:rPr>
                <w:rFonts w:eastAsia="Arial" w:cs="Times New Roman"/>
              </w:rPr>
              <w:t xml:space="preserve">CTE NS </w:t>
            </w:r>
            <w:r w:rsidRPr="00C7513E" w:rsidR="00B747F7">
              <w:t>4.1.1 Compare server-to-server, client-to-client, and client-to-server relationships.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B747F7" w:rsidP="00B747F7" w:rsidRDefault="00B747F7" w14:paraId="6972C07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747F7" w:rsidP="00B747F7" w:rsidRDefault="00B747F7" w14:paraId="724E044B" w14:textId="77777777">
            <w:pPr>
              <w:rPr>
                <w:rFonts w:eastAsia="Arial" w:cs="Times New Roman"/>
                <w:color w:val="auto"/>
              </w:rPr>
            </w:pPr>
          </w:p>
        </w:tc>
      </w:tr>
      <w:tr w:rsidRPr="002602C7" w:rsidR="00B747F7" w:rsidTr="001A6764" w14:paraId="5BD7E33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B747F7" w:rsidP="00511727" w:rsidRDefault="008D61A2" w14:paraId="5FE49DE3" w14:textId="107E4372">
            <w:pPr>
              <w:pStyle w:val="ListParagraph"/>
              <w:numPr>
                <w:ilvl w:val="0"/>
                <w:numId w:val="20"/>
              </w:numPr>
              <w:spacing w:after="120" w:line="240" w:lineRule="auto"/>
              <w:rPr>
                <w:rFonts w:eastAsia="Arial" w:cs="Times New Roman"/>
                <w:szCs w:val="24"/>
              </w:rPr>
            </w:pPr>
            <w:r w:rsidRPr="00766BB4">
              <w:rPr>
                <w:rFonts w:eastAsia="Arial" w:cs="Times New Roman"/>
              </w:rPr>
              <w:t xml:space="preserve">CTE NS </w:t>
            </w:r>
            <w:r w:rsidRPr="00C7513E" w:rsidR="00B747F7">
              <w:t>4.1.2 Compare the layers of the open systems interconnection (OSI) and TCP/IP models.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B747F7" w:rsidP="00B747F7" w:rsidRDefault="00B747F7" w14:paraId="6089E5E1"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747F7" w:rsidP="00B747F7" w:rsidRDefault="00B747F7" w14:paraId="2544CF78" w14:textId="77777777">
            <w:pPr>
              <w:rPr>
                <w:rFonts w:eastAsia="Arial" w:cs="Times New Roman"/>
                <w:color w:val="auto"/>
              </w:rPr>
            </w:pPr>
          </w:p>
        </w:tc>
      </w:tr>
      <w:tr w:rsidRPr="002602C7" w:rsidR="00B747F7" w:rsidTr="00C87DC8" w14:paraId="5988560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B747F7" w:rsidP="00511727" w:rsidRDefault="008D61A2" w14:paraId="101AB25F" w14:textId="56EE2F2D">
            <w:pPr>
              <w:pStyle w:val="ListParagraph"/>
              <w:numPr>
                <w:ilvl w:val="0"/>
                <w:numId w:val="20"/>
              </w:numPr>
              <w:spacing w:after="120" w:line="240" w:lineRule="auto"/>
              <w:rPr>
                <w:rFonts w:eastAsia="Arial" w:cs="Times New Roman"/>
              </w:rPr>
            </w:pPr>
            <w:r w:rsidRPr="00766BB4">
              <w:rPr>
                <w:rFonts w:eastAsia="Arial" w:cs="Times New Roman"/>
              </w:rPr>
              <w:t xml:space="preserve">CTE NS </w:t>
            </w:r>
            <w:r w:rsidRPr="00C7513E" w:rsidR="00B747F7">
              <w:t>4.1.3 Map applications, devices, and protocols related to the OSI model layers.</w:t>
            </w:r>
          </w:p>
        </w:tc>
        <w:tc>
          <w:tcPr>
            <w:tcW w:w="866" w:type="pct"/>
            <w:tcBorders>
              <w:top w:val="single" w:color="417FD0" w:sz="4" w:space="0"/>
              <w:left w:val="single" w:color="417FD0" w:sz="4" w:space="0"/>
              <w:bottom w:val="single" w:color="417FD0" w:sz="4" w:space="0"/>
              <w:right w:val="single" w:color="417FD0" w:sz="4" w:space="0"/>
            </w:tcBorders>
          </w:tcPr>
          <w:p w:rsidR="00B747F7" w:rsidP="00B747F7" w:rsidRDefault="00B747F7" w14:paraId="6B399DCE" w14:textId="33A4A6F2">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747F7" w:rsidP="00B747F7" w:rsidRDefault="00B747F7" w14:paraId="1C67E9FD" w14:textId="77777777">
            <w:pPr>
              <w:rPr>
                <w:rFonts w:eastAsia="Arial" w:cs="Times New Roman"/>
                <w:color w:val="auto"/>
              </w:rPr>
            </w:pPr>
          </w:p>
        </w:tc>
      </w:tr>
      <w:tr w:rsidRPr="002602C7" w:rsidR="00B747F7" w:rsidTr="00C87DC8" w14:paraId="1D25266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B747F7" w:rsidP="00511727" w:rsidRDefault="008D61A2" w14:paraId="19C4C134" w14:textId="0A94A51F">
            <w:pPr>
              <w:pStyle w:val="ListParagraph"/>
              <w:numPr>
                <w:ilvl w:val="0"/>
                <w:numId w:val="20"/>
              </w:numPr>
              <w:spacing w:after="120" w:line="240" w:lineRule="auto"/>
              <w:rPr>
                <w:rFonts w:eastAsia="Arial" w:cs="Times New Roman"/>
              </w:rPr>
            </w:pPr>
            <w:r w:rsidRPr="00766BB4">
              <w:rPr>
                <w:rFonts w:eastAsia="Arial" w:cs="Times New Roman"/>
              </w:rPr>
              <w:t xml:space="preserve">CTE NS </w:t>
            </w:r>
            <w:r w:rsidRPr="00C7513E" w:rsidR="00B747F7">
              <w:t>4.1.4 Describe the purpose and properties of IP addressing (e.g., IPv4, IPv6, classes).</w:t>
            </w:r>
          </w:p>
        </w:tc>
        <w:tc>
          <w:tcPr>
            <w:tcW w:w="866" w:type="pct"/>
            <w:tcBorders>
              <w:top w:val="single" w:color="417FD0" w:sz="4" w:space="0"/>
              <w:left w:val="single" w:color="417FD0" w:sz="4" w:space="0"/>
              <w:bottom w:val="single" w:color="417FD0" w:sz="4" w:space="0"/>
              <w:right w:val="single" w:color="417FD0" w:sz="4" w:space="0"/>
            </w:tcBorders>
          </w:tcPr>
          <w:p w:rsidR="00B747F7" w:rsidP="00B747F7" w:rsidRDefault="00B747F7" w14:paraId="2C349825" w14:textId="4EA550C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747F7" w:rsidP="00B747F7" w:rsidRDefault="00B747F7" w14:paraId="78BD9C61" w14:textId="77777777">
            <w:pPr>
              <w:rPr>
                <w:rFonts w:eastAsia="Arial" w:cs="Times New Roman"/>
                <w:color w:val="auto"/>
              </w:rPr>
            </w:pPr>
          </w:p>
        </w:tc>
      </w:tr>
      <w:tr w:rsidRPr="002602C7" w:rsidR="00C45CF7" w:rsidTr="00C87DC8" w14:paraId="4394B5F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804CC" w:rsidR="00C45CF7" w:rsidP="00511727" w:rsidRDefault="008D61A2" w14:paraId="4B4AEFC0" w14:textId="038F4C97">
            <w:pPr>
              <w:pStyle w:val="ListParagraph"/>
              <w:numPr>
                <w:ilvl w:val="0"/>
                <w:numId w:val="20"/>
              </w:numPr>
              <w:spacing w:after="120" w:line="240" w:lineRule="auto"/>
            </w:pPr>
            <w:r w:rsidRPr="00766BB4">
              <w:rPr>
                <w:rFonts w:eastAsia="Arial" w:cs="Times New Roman"/>
              </w:rPr>
              <w:t xml:space="preserve">CTE NS </w:t>
            </w:r>
            <w:r w:rsidRPr="00C7513E" w:rsidR="00C45CF7">
              <w:t>4.1.5 Compare private and public IP addresses.</w:t>
            </w:r>
          </w:p>
        </w:tc>
        <w:tc>
          <w:tcPr>
            <w:tcW w:w="866" w:type="pct"/>
            <w:tcBorders>
              <w:top w:val="single" w:color="417FD0" w:sz="4" w:space="0"/>
              <w:left w:val="single" w:color="417FD0" w:sz="4" w:space="0"/>
              <w:bottom w:val="single" w:color="417FD0" w:sz="4" w:space="0"/>
              <w:right w:val="single" w:color="417FD0" w:sz="4" w:space="0"/>
            </w:tcBorders>
          </w:tcPr>
          <w:p w:rsidRPr="00357BCE" w:rsidR="00C45CF7" w:rsidP="00C45CF7" w:rsidRDefault="00C45CF7" w14:paraId="14DC79C9" w14:textId="56245E10">
            <w:pPr>
              <w:jc w:val="center"/>
              <w:rPr>
                <w:rFonts w:eastAsia="Arial" w:cs="Times New Roman"/>
                <w:color w:val="auto"/>
              </w:rPr>
            </w:pPr>
            <w:r w:rsidRPr="00F86A0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45CF7" w:rsidP="00C45CF7" w:rsidRDefault="00C45CF7" w14:paraId="6938D01C" w14:textId="77777777">
            <w:pPr>
              <w:rPr>
                <w:rFonts w:eastAsia="Arial" w:cs="Times New Roman"/>
                <w:color w:val="auto"/>
              </w:rPr>
            </w:pPr>
          </w:p>
        </w:tc>
      </w:tr>
      <w:tr w:rsidRPr="002602C7" w:rsidR="00C45CF7" w:rsidTr="00C87DC8" w14:paraId="1F3C07F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804CC" w:rsidR="00C45CF7" w:rsidP="00511727" w:rsidRDefault="008D61A2" w14:paraId="56AFF7D2" w14:textId="2B79E46B">
            <w:pPr>
              <w:pStyle w:val="ListParagraph"/>
              <w:numPr>
                <w:ilvl w:val="0"/>
                <w:numId w:val="20"/>
              </w:numPr>
              <w:spacing w:after="120" w:line="240" w:lineRule="auto"/>
            </w:pPr>
            <w:r w:rsidRPr="00766BB4">
              <w:rPr>
                <w:rFonts w:eastAsia="Arial" w:cs="Times New Roman"/>
              </w:rPr>
              <w:t xml:space="preserve">CTE NS </w:t>
            </w:r>
            <w:r w:rsidRPr="00C7513E" w:rsidR="00C45CF7">
              <w:t>4.1.6 Describe the purpose and properties of dynamic host configuration protocol (DHCP).</w:t>
            </w:r>
          </w:p>
        </w:tc>
        <w:tc>
          <w:tcPr>
            <w:tcW w:w="866" w:type="pct"/>
            <w:tcBorders>
              <w:top w:val="single" w:color="417FD0" w:sz="4" w:space="0"/>
              <w:left w:val="single" w:color="417FD0" w:sz="4" w:space="0"/>
              <w:bottom w:val="single" w:color="417FD0" w:sz="4" w:space="0"/>
              <w:right w:val="single" w:color="417FD0" w:sz="4" w:space="0"/>
            </w:tcBorders>
          </w:tcPr>
          <w:p w:rsidRPr="00357BCE" w:rsidR="00C45CF7" w:rsidP="00C45CF7" w:rsidRDefault="00C45CF7" w14:paraId="37C3057C" w14:textId="4C397370">
            <w:pPr>
              <w:jc w:val="center"/>
              <w:rPr>
                <w:rFonts w:eastAsia="Arial" w:cs="Times New Roman"/>
                <w:color w:val="auto"/>
              </w:rPr>
            </w:pPr>
            <w:r w:rsidRPr="00F86A0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45CF7" w:rsidP="00C45CF7" w:rsidRDefault="00C45CF7" w14:paraId="4FB649DA" w14:textId="77777777">
            <w:pPr>
              <w:rPr>
                <w:rFonts w:eastAsia="Arial" w:cs="Times New Roman"/>
                <w:color w:val="auto"/>
              </w:rPr>
            </w:pPr>
          </w:p>
        </w:tc>
      </w:tr>
      <w:tr w:rsidRPr="002602C7" w:rsidR="00C45CF7" w:rsidTr="00C87DC8" w14:paraId="30BEDD4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804CC" w:rsidR="00C45CF7" w:rsidP="00511727" w:rsidRDefault="008D61A2" w14:paraId="2C6A90B7" w14:textId="7E3CB31C">
            <w:pPr>
              <w:pStyle w:val="ListParagraph"/>
              <w:numPr>
                <w:ilvl w:val="0"/>
                <w:numId w:val="20"/>
              </w:numPr>
              <w:spacing w:after="120" w:line="240" w:lineRule="auto"/>
            </w:pPr>
            <w:r w:rsidRPr="00766BB4">
              <w:rPr>
                <w:rFonts w:eastAsia="Arial" w:cs="Times New Roman"/>
              </w:rPr>
              <w:t xml:space="preserve">CTE NS </w:t>
            </w:r>
            <w:r w:rsidRPr="00C7513E" w:rsidR="00C45CF7">
              <w:t>4.1.7 Describe the purpose and properties of routing and switching.</w:t>
            </w:r>
          </w:p>
        </w:tc>
        <w:tc>
          <w:tcPr>
            <w:tcW w:w="866" w:type="pct"/>
            <w:tcBorders>
              <w:top w:val="single" w:color="417FD0" w:sz="4" w:space="0"/>
              <w:left w:val="single" w:color="417FD0" w:sz="4" w:space="0"/>
              <w:bottom w:val="single" w:color="417FD0" w:sz="4" w:space="0"/>
              <w:right w:val="single" w:color="417FD0" w:sz="4" w:space="0"/>
            </w:tcBorders>
          </w:tcPr>
          <w:p w:rsidRPr="00357BCE" w:rsidR="00C45CF7" w:rsidP="00C45CF7" w:rsidRDefault="00C45CF7" w14:paraId="0F3E89F6" w14:textId="530E718B">
            <w:pPr>
              <w:jc w:val="center"/>
              <w:rPr>
                <w:rFonts w:eastAsia="Arial" w:cs="Times New Roman"/>
                <w:color w:val="auto"/>
              </w:rPr>
            </w:pPr>
            <w:r w:rsidRPr="00F86A0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45CF7" w:rsidP="00C45CF7" w:rsidRDefault="00C45CF7" w14:paraId="6D3F4ECC" w14:textId="77777777">
            <w:pPr>
              <w:rPr>
                <w:rFonts w:eastAsia="Arial" w:cs="Times New Roman"/>
                <w:color w:val="auto"/>
              </w:rPr>
            </w:pPr>
          </w:p>
        </w:tc>
      </w:tr>
      <w:tr w:rsidRPr="002602C7" w:rsidR="00C45CF7" w:rsidTr="00C87DC8" w14:paraId="2149A04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804CC" w:rsidR="00C45CF7" w:rsidP="00511727" w:rsidRDefault="008D61A2" w14:paraId="1F4C7CC5" w14:textId="79B03BFE">
            <w:pPr>
              <w:pStyle w:val="ListParagraph"/>
              <w:numPr>
                <w:ilvl w:val="0"/>
                <w:numId w:val="20"/>
              </w:numPr>
              <w:spacing w:after="120" w:line="240" w:lineRule="auto"/>
            </w:pPr>
            <w:r w:rsidRPr="00766BB4">
              <w:rPr>
                <w:rFonts w:eastAsia="Arial" w:cs="Times New Roman"/>
              </w:rPr>
              <w:t xml:space="preserve">CTE NS </w:t>
            </w:r>
            <w:r w:rsidRPr="00C7513E" w:rsidR="00C45CF7">
              <w:t xml:space="preserve">4.1.8 Identify common transmission control protocol (TCP) and user datagram protocol </w:t>
            </w:r>
            <w:r w:rsidRPr="00B747F7" w:rsidR="00C45CF7">
              <w:t>(UDP) well-known ports.</w:t>
            </w:r>
          </w:p>
        </w:tc>
        <w:tc>
          <w:tcPr>
            <w:tcW w:w="866" w:type="pct"/>
            <w:tcBorders>
              <w:top w:val="single" w:color="417FD0" w:sz="4" w:space="0"/>
              <w:left w:val="single" w:color="417FD0" w:sz="4" w:space="0"/>
              <w:bottom w:val="single" w:color="417FD0" w:sz="4" w:space="0"/>
              <w:right w:val="single" w:color="417FD0" w:sz="4" w:space="0"/>
            </w:tcBorders>
          </w:tcPr>
          <w:p w:rsidRPr="00357BCE" w:rsidR="00C45CF7" w:rsidP="00C45CF7" w:rsidRDefault="00C45CF7" w14:paraId="545B5BD2" w14:textId="6C26C3E0">
            <w:pPr>
              <w:jc w:val="center"/>
              <w:rPr>
                <w:rFonts w:eastAsia="Arial" w:cs="Times New Roman"/>
                <w:color w:val="auto"/>
              </w:rPr>
            </w:pPr>
            <w:r w:rsidRPr="00F86A0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45CF7" w:rsidP="00C45CF7" w:rsidRDefault="00C45CF7" w14:paraId="4FDE615A" w14:textId="77777777">
            <w:pPr>
              <w:rPr>
                <w:rFonts w:eastAsia="Arial" w:cs="Times New Roman"/>
                <w:color w:val="auto"/>
              </w:rPr>
            </w:pPr>
          </w:p>
        </w:tc>
      </w:tr>
      <w:tr w:rsidRPr="002602C7" w:rsidR="00C45CF7" w:rsidTr="00C87DC8" w14:paraId="5769639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804CC" w:rsidR="00C45CF7" w:rsidP="00511727" w:rsidRDefault="008D61A2" w14:paraId="5C30E546" w14:textId="78FA852B">
            <w:pPr>
              <w:pStyle w:val="ListParagraph"/>
              <w:numPr>
                <w:ilvl w:val="0"/>
                <w:numId w:val="20"/>
              </w:numPr>
              <w:spacing w:after="120" w:line="240" w:lineRule="auto"/>
            </w:pPr>
            <w:r w:rsidRPr="00766BB4">
              <w:rPr>
                <w:rFonts w:eastAsia="Arial" w:cs="Times New Roman"/>
              </w:rPr>
              <w:t xml:space="preserve">CTE NS </w:t>
            </w:r>
            <w:r w:rsidRPr="00B747F7" w:rsidR="00C45CF7">
              <w:t>4.1.9 Describe domain name system (DNS) concepts and components.</w:t>
            </w:r>
          </w:p>
        </w:tc>
        <w:tc>
          <w:tcPr>
            <w:tcW w:w="866" w:type="pct"/>
            <w:tcBorders>
              <w:top w:val="single" w:color="417FD0" w:sz="4" w:space="0"/>
              <w:left w:val="single" w:color="417FD0" w:sz="4" w:space="0"/>
              <w:bottom w:val="single" w:color="417FD0" w:sz="4" w:space="0"/>
              <w:right w:val="single" w:color="417FD0" w:sz="4" w:space="0"/>
            </w:tcBorders>
          </w:tcPr>
          <w:p w:rsidRPr="00357BCE" w:rsidR="00C45CF7" w:rsidP="00C45CF7" w:rsidRDefault="00C45CF7" w14:paraId="5AD894EE" w14:textId="2635552C">
            <w:pPr>
              <w:jc w:val="center"/>
              <w:rPr>
                <w:rFonts w:eastAsia="Arial" w:cs="Times New Roman"/>
                <w:color w:val="auto"/>
              </w:rPr>
            </w:pPr>
            <w:r w:rsidRPr="00F86A0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45CF7" w:rsidP="00C45CF7" w:rsidRDefault="00C45CF7" w14:paraId="41D65AE2" w14:textId="77777777">
            <w:pPr>
              <w:rPr>
                <w:rFonts w:eastAsia="Arial" w:cs="Times New Roman"/>
                <w:color w:val="auto"/>
              </w:rPr>
            </w:pPr>
          </w:p>
        </w:tc>
      </w:tr>
      <w:tr w:rsidRPr="002602C7" w:rsidR="00C45CF7" w:rsidTr="00C87DC8" w14:paraId="200DE30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804CC" w:rsidR="00C45CF7" w:rsidP="00511727" w:rsidRDefault="008D61A2" w14:paraId="023C4CB5" w14:textId="3DD3B33D">
            <w:pPr>
              <w:pStyle w:val="ListParagraph"/>
              <w:numPr>
                <w:ilvl w:val="0"/>
                <w:numId w:val="20"/>
              </w:numPr>
              <w:spacing w:after="120" w:line="240" w:lineRule="auto"/>
            </w:pPr>
            <w:r w:rsidRPr="00766BB4">
              <w:rPr>
                <w:rFonts w:eastAsia="Arial" w:cs="Times New Roman"/>
              </w:rPr>
              <w:t xml:space="preserve">CTE NS </w:t>
            </w:r>
            <w:r w:rsidR="00C45CF7">
              <w:t xml:space="preserve">4.1.10 Describe virtual local area networks (VLANs) (e.g., </w:t>
            </w:r>
            <w:proofErr w:type="spellStart"/>
            <w:r w:rsidR="00C45CF7">
              <w:t>trunking</w:t>
            </w:r>
            <w:proofErr w:type="spellEnd"/>
            <w:r w:rsidR="00C45CF7">
              <w:t>, access) and their functions.</w:t>
            </w:r>
          </w:p>
        </w:tc>
        <w:tc>
          <w:tcPr>
            <w:tcW w:w="866" w:type="pct"/>
            <w:tcBorders>
              <w:top w:val="single" w:color="417FD0" w:sz="4" w:space="0"/>
              <w:left w:val="single" w:color="417FD0" w:sz="4" w:space="0"/>
              <w:bottom w:val="single" w:color="417FD0" w:sz="4" w:space="0"/>
              <w:right w:val="single" w:color="417FD0" w:sz="4" w:space="0"/>
            </w:tcBorders>
          </w:tcPr>
          <w:p w:rsidRPr="00357BCE" w:rsidR="00C45CF7" w:rsidP="00C45CF7" w:rsidRDefault="00C45CF7" w14:paraId="5E575A19" w14:textId="671148EE">
            <w:pPr>
              <w:jc w:val="center"/>
              <w:rPr>
                <w:rFonts w:eastAsia="Arial" w:cs="Times New Roman"/>
                <w:color w:val="auto"/>
              </w:rPr>
            </w:pPr>
            <w:r w:rsidRPr="00F86A0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45CF7" w:rsidP="00C45CF7" w:rsidRDefault="00C45CF7" w14:paraId="58286094" w14:textId="77777777">
            <w:pPr>
              <w:rPr>
                <w:rFonts w:eastAsia="Arial" w:cs="Times New Roman"/>
                <w:color w:val="auto"/>
              </w:rPr>
            </w:pPr>
          </w:p>
        </w:tc>
      </w:tr>
      <w:tr w:rsidRPr="002602C7" w:rsidR="00C45CF7" w:rsidTr="00C87DC8" w14:paraId="0350CDD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804CC" w:rsidR="00C45CF7" w:rsidP="00511727" w:rsidRDefault="008D61A2" w14:paraId="186A6FBC" w14:textId="7D90054C">
            <w:pPr>
              <w:pStyle w:val="ListParagraph"/>
              <w:numPr>
                <w:ilvl w:val="0"/>
                <w:numId w:val="20"/>
              </w:numPr>
              <w:spacing w:after="120" w:line="240" w:lineRule="auto"/>
            </w:pPr>
            <w:r w:rsidRPr="00766BB4">
              <w:rPr>
                <w:rFonts w:eastAsia="Arial" w:cs="Times New Roman"/>
              </w:rPr>
              <w:lastRenderedPageBreak/>
              <w:t xml:space="preserve">CTE NS </w:t>
            </w:r>
            <w:r w:rsidR="00C45CF7">
              <w:t>4.1.11 Identify virtual network components (e.g., virtual switch, virtual router, virtual port) and connection procedures.</w:t>
            </w:r>
          </w:p>
        </w:tc>
        <w:tc>
          <w:tcPr>
            <w:tcW w:w="866" w:type="pct"/>
            <w:tcBorders>
              <w:top w:val="single" w:color="417FD0" w:sz="4" w:space="0"/>
              <w:left w:val="single" w:color="417FD0" w:sz="4" w:space="0"/>
              <w:bottom w:val="single" w:color="417FD0" w:sz="4" w:space="0"/>
              <w:right w:val="single" w:color="417FD0" w:sz="4" w:space="0"/>
            </w:tcBorders>
          </w:tcPr>
          <w:p w:rsidRPr="00357BCE" w:rsidR="00C45CF7" w:rsidP="00C45CF7" w:rsidRDefault="00C45CF7" w14:paraId="464D4235" w14:textId="1D27CB66">
            <w:pPr>
              <w:jc w:val="center"/>
              <w:rPr>
                <w:rFonts w:eastAsia="Arial" w:cs="Times New Roman"/>
                <w:color w:val="auto"/>
              </w:rPr>
            </w:pPr>
            <w:r w:rsidRPr="00F86A01">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45CF7" w:rsidP="00C45CF7" w:rsidRDefault="00C45CF7" w14:paraId="1CF1CCF6" w14:textId="77777777">
            <w:pPr>
              <w:rPr>
                <w:rFonts w:eastAsia="Arial" w:cs="Times New Roman"/>
                <w:color w:val="auto"/>
              </w:rPr>
            </w:pPr>
          </w:p>
        </w:tc>
      </w:tr>
    </w:tbl>
    <w:p w:rsidR="00445C0E" w:rsidP="00445C0E" w:rsidRDefault="00445C0E" w14:paraId="22CAD617" w14:textId="18076FE2">
      <w:pPr>
        <w:pStyle w:val="Heading3"/>
      </w:pPr>
      <w:r w:rsidRPr="00E45FFA">
        <w:t xml:space="preserve">Performance Standard </w:t>
      </w:r>
      <w:r>
        <w:t>4.</w:t>
      </w:r>
      <w:r w:rsidR="00DE22DB">
        <w:t>2</w:t>
      </w:r>
      <w:r>
        <w:t xml:space="preserve">: </w:t>
      </w:r>
      <w:r w:rsidRPr="0064458A" w:rsidR="0064458A">
        <w:t>Installation, Configuration and Troubleshooting</w:t>
      </w:r>
    </w:p>
    <w:tbl>
      <w:tblPr>
        <w:tblStyle w:val="ProposalTable"/>
        <w:tblW w:w="5000" w:type="pct"/>
        <w:tblLook w:val="04A0" w:firstRow="1" w:lastRow="0" w:firstColumn="1" w:lastColumn="0" w:noHBand="0" w:noVBand="1"/>
      </w:tblPr>
      <w:tblGrid>
        <w:gridCol w:w="6502"/>
        <w:gridCol w:w="2492"/>
        <w:gridCol w:w="5396"/>
      </w:tblGrid>
      <w:tr w:rsidRPr="002602C7" w:rsidR="00445C0E" w:rsidTr="005D2339" w14:paraId="4E9523D0"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445C0E" w:rsidP="005D2339" w:rsidRDefault="00445C0E" w14:paraId="5A84004D"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445C0E" w:rsidP="005D2339" w:rsidRDefault="00445C0E" w14:paraId="150C82E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445C0E" w:rsidP="005D2339" w:rsidRDefault="00445C0E" w14:paraId="1C06DE91" w14:textId="77777777">
            <w:pPr>
              <w:jc w:val="center"/>
              <w:rPr>
                <w:rFonts w:eastAsia="Arial" w:cs="Times New Roman"/>
                <w:color w:val="3B3B3B"/>
              </w:rPr>
            </w:pPr>
            <w:r>
              <w:rPr>
                <w:rFonts w:eastAsia="Arial" w:cs="Times New Roman"/>
                <w:color w:val="3B3B3B"/>
              </w:rPr>
              <w:t>Justification or Comments</w:t>
            </w:r>
          </w:p>
        </w:tc>
      </w:tr>
      <w:tr w:rsidRPr="002602C7" w:rsidR="007E0ADB" w:rsidTr="0064282A" w14:paraId="6CD547BB" w14:textId="77777777">
        <w:trPr>
          <w:trHeight w:val="854"/>
        </w:trPr>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4282A" w:rsidR="007E0ADB" w:rsidP="00511727" w:rsidRDefault="008D61A2" w14:paraId="4A8BB2CF" w14:textId="19282228">
            <w:pPr>
              <w:pStyle w:val="ListParagraph"/>
              <w:numPr>
                <w:ilvl w:val="0"/>
                <w:numId w:val="19"/>
              </w:numPr>
              <w:spacing w:after="120" w:line="240" w:lineRule="auto"/>
            </w:pPr>
            <w:r w:rsidRPr="00766BB4">
              <w:rPr>
                <w:rFonts w:eastAsia="Arial" w:cs="Times New Roman"/>
              </w:rPr>
              <w:t xml:space="preserve">CTE NS </w:t>
            </w:r>
            <w:r w:rsidRPr="0064458A" w:rsidR="0064458A">
              <w:t>4.2.1 Configure a network switch, using basic command-line interface (CLI) or graphical user interface (GUI).</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7E0ADB" w:rsidP="007E0ADB" w:rsidRDefault="007E0ADB" w14:paraId="6C579DA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E0ADB" w:rsidP="007E0ADB" w:rsidRDefault="007E0ADB" w14:paraId="784792BD" w14:textId="77777777">
            <w:pPr>
              <w:rPr>
                <w:rFonts w:eastAsia="Arial" w:cs="Times New Roman"/>
                <w:color w:val="auto"/>
              </w:rPr>
            </w:pPr>
          </w:p>
        </w:tc>
      </w:tr>
      <w:tr w:rsidRPr="002602C7" w:rsidR="004F440A" w:rsidTr="005D2339" w14:paraId="6045769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5D68F7" w:rsidR="004F440A" w:rsidP="00511727" w:rsidRDefault="008D61A2" w14:paraId="3428FA98" w14:textId="33B32196">
            <w:pPr>
              <w:pStyle w:val="ListParagraph"/>
              <w:numPr>
                <w:ilvl w:val="0"/>
                <w:numId w:val="19"/>
              </w:numPr>
              <w:spacing w:after="120" w:line="240" w:lineRule="auto"/>
            </w:pPr>
            <w:bookmarkStart w:name="_Hlk209693158" w:id="5"/>
            <w:r w:rsidRPr="00766BB4">
              <w:rPr>
                <w:rFonts w:eastAsia="Arial" w:cs="Times New Roman"/>
              </w:rPr>
              <w:t xml:space="preserve">CTE NS </w:t>
            </w:r>
            <w:r w:rsidRPr="005D68F7" w:rsidR="004F440A">
              <w:t>4.2.2 Configure a network router, using basic CLI and GUI.</w:t>
            </w:r>
          </w:p>
        </w:tc>
        <w:tc>
          <w:tcPr>
            <w:tcW w:w="866" w:type="pct"/>
            <w:tcBorders>
              <w:top w:val="single" w:color="417FD0" w:sz="4" w:space="0"/>
              <w:left w:val="single" w:color="417FD0" w:sz="4" w:space="0"/>
              <w:bottom w:val="single" w:color="417FD0" w:sz="4" w:space="0"/>
              <w:right w:val="single" w:color="417FD0" w:sz="4" w:space="0"/>
            </w:tcBorders>
            <w:vAlign w:val="center"/>
          </w:tcPr>
          <w:p w:rsidR="004F440A" w:rsidP="00250251" w:rsidRDefault="004F440A" w14:paraId="23227B4D" w14:textId="63E4A945">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F440A" w:rsidP="00250251" w:rsidRDefault="004F440A" w14:paraId="7CE109E4" w14:textId="77777777">
            <w:pPr>
              <w:rPr>
                <w:rFonts w:eastAsia="Arial" w:cs="Times New Roman"/>
                <w:color w:val="auto"/>
              </w:rPr>
            </w:pPr>
          </w:p>
        </w:tc>
      </w:tr>
      <w:bookmarkEnd w:id="5"/>
      <w:tr w:rsidRPr="002602C7" w:rsidR="00250251" w:rsidTr="005D2339" w14:paraId="3967862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250251" w:rsidP="00511727" w:rsidRDefault="008D61A2" w14:paraId="4D2DC080" w14:textId="7A1C5526">
            <w:pPr>
              <w:pStyle w:val="ListParagraph"/>
              <w:numPr>
                <w:ilvl w:val="0"/>
                <w:numId w:val="19"/>
              </w:numPr>
              <w:spacing w:after="120" w:line="240" w:lineRule="auto"/>
              <w:rPr>
                <w:rFonts w:eastAsia="Arial" w:cs="Times New Roman"/>
                <w:szCs w:val="24"/>
              </w:rPr>
            </w:pPr>
            <w:r w:rsidRPr="00766BB4">
              <w:rPr>
                <w:rFonts w:eastAsia="Arial" w:cs="Times New Roman"/>
              </w:rPr>
              <w:t xml:space="preserve">CTE NS </w:t>
            </w:r>
            <w:r w:rsidRPr="005D68F7" w:rsidR="00250251">
              <w:t>4.2.3 Configure static routing.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250251" w:rsidP="00250251" w:rsidRDefault="00250251" w14:paraId="6F3EDA2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50251" w:rsidP="00250251" w:rsidRDefault="00250251" w14:paraId="5944A47F" w14:textId="77777777">
            <w:pPr>
              <w:rPr>
                <w:rFonts w:eastAsia="Arial" w:cs="Times New Roman"/>
                <w:color w:val="auto"/>
              </w:rPr>
            </w:pPr>
          </w:p>
        </w:tc>
      </w:tr>
      <w:tr w:rsidRPr="002602C7" w:rsidR="00250251" w:rsidTr="005D2339" w14:paraId="6238ED8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250251" w:rsidP="00511727" w:rsidRDefault="008D61A2" w14:paraId="5392AD8F" w14:textId="2BFB94F5">
            <w:pPr>
              <w:pStyle w:val="ListParagraph"/>
              <w:numPr>
                <w:ilvl w:val="0"/>
                <w:numId w:val="19"/>
              </w:numPr>
              <w:spacing w:after="120" w:line="240" w:lineRule="auto"/>
              <w:rPr>
                <w:rFonts w:eastAsia="Arial" w:cs="Times New Roman"/>
              </w:rPr>
            </w:pPr>
            <w:r w:rsidRPr="00766BB4">
              <w:rPr>
                <w:rFonts w:eastAsia="Arial" w:cs="Times New Roman"/>
              </w:rPr>
              <w:t xml:space="preserve">CTE NS </w:t>
            </w:r>
            <w:r w:rsidRPr="005D68F7" w:rsidR="00250251">
              <w:t>4.2.4 Verify route configuration, using a routing table.</w:t>
            </w:r>
          </w:p>
        </w:tc>
        <w:tc>
          <w:tcPr>
            <w:tcW w:w="866" w:type="pct"/>
            <w:tcBorders>
              <w:top w:val="single" w:color="417FD0" w:sz="4" w:space="0"/>
              <w:left w:val="single" w:color="417FD0" w:sz="4" w:space="0"/>
              <w:bottom w:val="single" w:color="417FD0" w:sz="4" w:space="0"/>
              <w:right w:val="single" w:color="417FD0" w:sz="4" w:space="0"/>
            </w:tcBorders>
          </w:tcPr>
          <w:p w:rsidR="00250251" w:rsidP="00250251" w:rsidRDefault="00250251" w14:paraId="3D19188C"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50251" w:rsidP="00250251" w:rsidRDefault="00250251" w14:paraId="06CF8549" w14:textId="77777777">
            <w:pPr>
              <w:rPr>
                <w:rFonts w:eastAsia="Arial" w:cs="Times New Roman"/>
                <w:color w:val="auto"/>
              </w:rPr>
            </w:pPr>
          </w:p>
        </w:tc>
      </w:tr>
      <w:tr w:rsidRPr="002602C7" w:rsidR="00250251" w:rsidTr="005D2339" w14:paraId="2BF2CAF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250251" w:rsidP="00511727" w:rsidRDefault="008D61A2" w14:paraId="3CFC393E" w14:textId="6D8E421C">
            <w:pPr>
              <w:pStyle w:val="ListParagraph"/>
              <w:numPr>
                <w:ilvl w:val="0"/>
                <w:numId w:val="19"/>
              </w:numPr>
              <w:spacing w:after="120" w:line="240" w:lineRule="auto"/>
              <w:rPr>
                <w:rFonts w:eastAsia="Arial" w:cs="Times New Roman"/>
              </w:rPr>
            </w:pPr>
            <w:r w:rsidRPr="00766BB4">
              <w:rPr>
                <w:rFonts w:eastAsia="Arial" w:cs="Times New Roman"/>
              </w:rPr>
              <w:t xml:space="preserve">CTE NS </w:t>
            </w:r>
            <w:r w:rsidRPr="005D68F7" w:rsidR="00250251">
              <w:t>4.2.5 Troubleshoot common router and switch problems.</w:t>
            </w:r>
          </w:p>
        </w:tc>
        <w:tc>
          <w:tcPr>
            <w:tcW w:w="866" w:type="pct"/>
            <w:tcBorders>
              <w:top w:val="single" w:color="417FD0" w:sz="4" w:space="0"/>
              <w:left w:val="single" w:color="417FD0" w:sz="4" w:space="0"/>
              <w:bottom w:val="single" w:color="417FD0" w:sz="4" w:space="0"/>
              <w:right w:val="single" w:color="417FD0" w:sz="4" w:space="0"/>
            </w:tcBorders>
          </w:tcPr>
          <w:p w:rsidR="00250251" w:rsidP="00250251" w:rsidRDefault="00250251" w14:paraId="332CCF06" w14:textId="7777777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50251" w:rsidP="00250251" w:rsidRDefault="00250251" w14:paraId="590EE84E" w14:textId="77777777">
            <w:pPr>
              <w:rPr>
                <w:rFonts w:eastAsia="Arial" w:cs="Times New Roman"/>
                <w:color w:val="auto"/>
              </w:rPr>
            </w:pPr>
          </w:p>
        </w:tc>
      </w:tr>
      <w:tr w:rsidRPr="002602C7" w:rsidR="004F440A" w:rsidTr="005D2339" w14:paraId="5470E7C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804CC" w:rsidR="004F440A" w:rsidP="00511727" w:rsidRDefault="008D61A2" w14:paraId="4BAEC0B0" w14:textId="058B147A">
            <w:pPr>
              <w:pStyle w:val="ListParagraph"/>
              <w:numPr>
                <w:ilvl w:val="0"/>
                <w:numId w:val="19"/>
              </w:numPr>
              <w:spacing w:after="120" w:line="240" w:lineRule="auto"/>
            </w:pPr>
            <w:r w:rsidRPr="00766BB4">
              <w:rPr>
                <w:rFonts w:eastAsia="Arial" w:cs="Times New Roman"/>
              </w:rPr>
              <w:t xml:space="preserve">CTE NS </w:t>
            </w:r>
            <w:r w:rsidRPr="005D68F7" w:rsidR="004F440A">
              <w:t>4.2.6 Design and implement a three-tier network (e.g., core, distribution, access).</w:t>
            </w:r>
          </w:p>
        </w:tc>
        <w:tc>
          <w:tcPr>
            <w:tcW w:w="866" w:type="pct"/>
            <w:tcBorders>
              <w:top w:val="single" w:color="417FD0" w:sz="4" w:space="0"/>
              <w:left w:val="single" w:color="417FD0" w:sz="4" w:space="0"/>
              <w:bottom w:val="single" w:color="417FD0" w:sz="4" w:space="0"/>
              <w:right w:val="single" w:color="417FD0" w:sz="4" w:space="0"/>
            </w:tcBorders>
          </w:tcPr>
          <w:p w:rsidRPr="00357BCE" w:rsidR="004F440A" w:rsidP="004F440A" w:rsidRDefault="004F440A" w14:paraId="0A22F3DC" w14:textId="1478B4A3">
            <w:pPr>
              <w:jc w:val="center"/>
              <w:rPr>
                <w:rFonts w:eastAsia="Arial" w:cs="Times New Roman"/>
                <w:color w:val="auto"/>
              </w:rPr>
            </w:pPr>
            <w:r w:rsidRPr="00D50A15">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F440A" w:rsidP="004F440A" w:rsidRDefault="004F440A" w14:paraId="79F2032E" w14:textId="77777777">
            <w:pPr>
              <w:rPr>
                <w:rFonts w:eastAsia="Arial" w:cs="Times New Roman"/>
                <w:color w:val="auto"/>
              </w:rPr>
            </w:pPr>
          </w:p>
        </w:tc>
      </w:tr>
      <w:tr w:rsidRPr="002602C7" w:rsidR="004F440A" w:rsidTr="004F440A" w14:paraId="2A8D8E3C" w14:textId="77777777">
        <w:trPr>
          <w:trHeight w:val="575"/>
        </w:trPr>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804CC" w:rsidR="004F440A" w:rsidP="00511727" w:rsidRDefault="008D61A2" w14:paraId="46D9DB09" w14:textId="439D39CD">
            <w:pPr>
              <w:pStyle w:val="ListParagraph"/>
              <w:numPr>
                <w:ilvl w:val="0"/>
                <w:numId w:val="19"/>
              </w:numPr>
              <w:spacing w:after="120" w:line="240" w:lineRule="auto"/>
            </w:pPr>
            <w:r w:rsidRPr="00766BB4">
              <w:rPr>
                <w:rFonts w:eastAsia="Arial" w:cs="Times New Roman"/>
              </w:rPr>
              <w:t xml:space="preserve">CTE NS </w:t>
            </w:r>
            <w:r w:rsidR="004F440A">
              <w:t xml:space="preserve">4.2.7 Troubleshoot connectivity issues, using software tools (e.g., ping, traceroute, </w:t>
            </w:r>
            <w:proofErr w:type="spellStart"/>
            <w:r w:rsidR="004F440A">
              <w:t>nslookup</w:t>
            </w:r>
            <w:proofErr w:type="spellEnd"/>
            <w:r w:rsidR="004F440A">
              <w:t>).</w:t>
            </w:r>
          </w:p>
        </w:tc>
        <w:tc>
          <w:tcPr>
            <w:tcW w:w="866" w:type="pct"/>
            <w:tcBorders>
              <w:top w:val="single" w:color="417FD0" w:sz="4" w:space="0"/>
              <w:left w:val="single" w:color="417FD0" w:sz="4" w:space="0"/>
              <w:bottom w:val="single" w:color="417FD0" w:sz="4" w:space="0"/>
              <w:right w:val="single" w:color="417FD0" w:sz="4" w:space="0"/>
            </w:tcBorders>
          </w:tcPr>
          <w:p w:rsidRPr="00357BCE" w:rsidR="004F440A" w:rsidP="004F440A" w:rsidRDefault="004F440A" w14:paraId="2EB4C3E9" w14:textId="75B696E5">
            <w:pPr>
              <w:jc w:val="center"/>
              <w:rPr>
                <w:rFonts w:eastAsia="Arial" w:cs="Times New Roman"/>
                <w:color w:val="auto"/>
              </w:rPr>
            </w:pPr>
            <w:r w:rsidRPr="00D50A15">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F440A" w:rsidP="004F440A" w:rsidRDefault="004F440A" w14:paraId="67CC7ABD" w14:textId="77777777">
            <w:pPr>
              <w:rPr>
                <w:rFonts w:eastAsia="Arial" w:cs="Times New Roman"/>
                <w:color w:val="auto"/>
              </w:rPr>
            </w:pPr>
          </w:p>
        </w:tc>
      </w:tr>
    </w:tbl>
    <w:p w:rsidR="009839A0" w:rsidP="009839A0" w:rsidRDefault="009839A0" w14:paraId="58081CD0" w14:textId="3382F0CE">
      <w:pPr>
        <w:pStyle w:val="Heading3"/>
      </w:pPr>
      <w:r w:rsidRPr="00E45FFA">
        <w:lastRenderedPageBreak/>
        <w:t xml:space="preserve">Performance Standard </w:t>
      </w:r>
      <w:r w:rsidR="006E0EED">
        <w:t>4.3</w:t>
      </w:r>
      <w:r>
        <w:t xml:space="preserve">: </w:t>
      </w:r>
      <w:r w:rsidRPr="006E0EED" w:rsidR="006E0EED">
        <w:t>Network Media and Topologies Installation and Configuration</w:t>
      </w:r>
    </w:p>
    <w:tbl>
      <w:tblPr>
        <w:tblStyle w:val="ProposalTable"/>
        <w:tblW w:w="5000" w:type="pct"/>
        <w:tblLook w:val="04A0" w:firstRow="1" w:lastRow="0" w:firstColumn="1" w:lastColumn="0" w:noHBand="0" w:noVBand="1"/>
      </w:tblPr>
      <w:tblGrid>
        <w:gridCol w:w="6502"/>
        <w:gridCol w:w="2492"/>
        <w:gridCol w:w="5396"/>
      </w:tblGrid>
      <w:tr w:rsidRPr="002602C7" w:rsidR="009839A0" w:rsidTr="001A6764" w14:paraId="6FE0966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9839A0" w:rsidP="001A6764" w:rsidRDefault="009839A0" w14:paraId="4A463BAB"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9839A0" w:rsidP="001A6764" w:rsidRDefault="009839A0" w14:paraId="036BDC60"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9839A0" w:rsidP="001A6764" w:rsidRDefault="009839A0" w14:paraId="5BF20CC4" w14:textId="77777777">
            <w:pPr>
              <w:jc w:val="center"/>
              <w:rPr>
                <w:rFonts w:eastAsia="Arial" w:cs="Times New Roman"/>
                <w:color w:val="3B3B3B"/>
              </w:rPr>
            </w:pPr>
            <w:r>
              <w:rPr>
                <w:rFonts w:eastAsia="Arial" w:cs="Times New Roman"/>
                <w:color w:val="3B3B3B"/>
              </w:rPr>
              <w:t>Justification or Comments</w:t>
            </w:r>
          </w:p>
        </w:tc>
      </w:tr>
      <w:tr w:rsidRPr="002602C7" w:rsidR="00DB5A2F" w:rsidTr="001A6764" w14:paraId="78D48E5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DB5A2F" w:rsidP="00511727" w:rsidRDefault="008D61A2" w14:paraId="15F65658" w14:textId="01BF5122">
            <w:pPr>
              <w:pStyle w:val="ListParagraph"/>
              <w:numPr>
                <w:ilvl w:val="0"/>
                <w:numId w:val="18"/>
              </w:numPr>
              <w:spacing w:after="120" w:line="240" w:lineRule="auto"/>
              <w:rPr>
                <w:rFonts w:eastAsia="Arial" w:cs="Times New Roman"/>
              </w:rPr>
            </w:pPr>
            <w:r w:rsidRPr="00766BB4">
              <w:rPr>
                <w:rFonts w:eastAsia="Arial" w:cs="Times New Roman"/>
              </w:rPr>
              <w:t xml:space="preserve">CTE NS </w:t>
            </w:r>
            <w:r w:rsidRPr="00766BB4" w:rsidR="0064282A">
              <w:rPr>
                <w:rFonts w:eastAsia="Arial" w:cs="Times New Roman"/>
              </w:rPr>
              <w:t>4.3.1 Describe standard media types (e.g., copper, fiber), connectors, and associated properties (e.g., cable quality, CAT rating, limitations)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B5A2F" w:rsidP="00DB5A2F" w:rsidRDefault="00DB5A2F" w14:paraId="265B238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B5A2F" w:rsidP="00DB5A2F" w:rsidRDefault="00DB5A2F" w14:paraId="116F6078" w14:textId="77777777">
            <w:pPr>
              <w:rPr>
                <w:rFonts w:eastAsia="Arial" w:cs="Times New Roman"/>
                <w:color w:val="auto"/>
              </w:rPr>
            </w:pPr>
          </w:p>
        </w:tc>
      </w:tr>
      <w:tr w:rsidRPr="002602C7" w:rsidR="000D324E" w:rsidTr="001A6764" w14:paraId="2464F0D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0D324E" w:rsidP="00511727" w:rsidRDefault="008D61A2" w14:paraId="0D64B882" w14:textId="239828CB">
            <w:pPr>
              <w:pStyle w:val="ListParagraph"/>
              <w:numPr>
                <w:ilvl w:val="0"/>
                <w:numId w:val="18"/>
              </w:numPr>
              <w:spacing w:after="120" w:line="240" w:lineRule="auto"/>
              <w:rPr>
                <w:rFonts w:eastAsia="Arial" w:cs="Times New Roman"/>
                <w:szCs w:val="24"/>
              </w:rPr>
            </w:pPr>
            <w:r w:rsidRPr="00766BB4">
              <w:rPr>
                <w:rFonts w:eastAsia="Arial" w:cs="Times New Roman"/>
              </w:rPr>
              <w:t xml:space="preserve">CTE NS </w:t>
            </w:r>
            <w:r w:rsidRPr="00ED1E3B" w:rsidR="000D324E">
              <w:t>4.3.2 Describe power over ethernet (POE) and applications.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D324E" w:rsidP="000D324E" w:rsidRDefault="000D324E" w14:paraId="6C07091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D324E" w:rsidP="000D324E" w:rsidRDefault="000D324E" w14:paraId="64F4F4EC" w14:textId="77777777">
            <w:pPr>
              <w:rPr>
                <w:rFonts w:eastAsia="Arial" w:cs="Times New Roman"/>
                <w:color w:val="auto"/>
              </w:rPr>
            </w:pPr>
          </w:p>
        </w:tc>
      </w:tr>
      <w:tr w:rsidRPr="002602C7" w:rsidR="000D324E" w:rsidTr="001A6764" w14:paraId="02BD7D7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0D324E" w:rsidP="00511727" w:rsidRDefault="008D61A2" w14:paraId="05617882" w14:textId="1F61CA5E">
            <w:pPr>
              <w:pStyle w:val="ListParagraph"/>
              <w:numPr>
                <w:ilvl w:val="0"/>
                <w:numId w:val="18"/>
              </w:numPr>
              <w:spacing w:after="120" w:line="240" w:lineRule="auto"/>
              <w:rPr>
                <w:rFonts w:eastAsia="Arial" w:cs="Times New Roman"/>
                <w:szCs w:val="24"/>
              </w:rPr>
            </w:pPr>
            <w:r w:rsidRPr="00766BB4">
              <w:rPr>
                <w:rFonts w:eastAsia="Arial" w:cs="Times New Roman"/>
              </w:rPr>
              <w:t xml:space="preserve">CTE NS </w:t>
            </w:r>
            <w:r w:rsidRPr="00ED1E3B" w:rsidR="000D324E">
              <w:t>4.3.3 Describe network interface module (e.g., small form pluggable [SFP], gigabit</w:t>
            </w:r>
            <w:r w:rsidR="000D324E">
              <w:t xml:space="preserve"> </w:t>
            </w:r>
            <w:r w:rsidRPr="000D324E" w:rsidR="000D324E">
              <w:t>interface converter [GBIC], quad small form pluggable [QSFP])</w:t>
            </w:r>
            <w:r w:rsidR="000D324E">
              <w:t>.</w:t>
            </w:r>
          </w:p>
        </w:tc>
        <w:tc>
          <w:tcPr>
            <w:tcW w:w="866" w:type="pct"/>
            <w:tcBorders>
              <w:top w:val="single" w:color="417FD0" w:sz="4" w:space="0"/>
              <w:left w:val="single" w:color="417FD0" w:sz="4" w:space="0"/>
              <w:bottom w:val="single" w:color="417FD0" w:sz="4" w:space="0"/>
              <w:right w:val="single" w:color="417FD0" w:sz="4" w:space="0"/>
            </w:tcBorders>
            <w:vAlign w:val="center"/>
          </w:tcPr>
          <w:p w:rsidR="000D324E" w:rsidP="000D324E" w:rsidRDefault="000D324E" w14:paraId="0758D64B" w14:textId="1D861A2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D324E" w:rsidP="000D324E" w:rsidRDefault="000D324E" w14:paraId="76219E29" w14:textId="77777777">
            <w:pPr>
              <w:rPr>
                <w:rFonts w:eastAsia="Arial" w:cs="Times New Roman"/>
                <w:color w:val="auto"/>
              </w:rPr>
            </w:pPr>
          </w:p>
        </w:tc>
      </w:tr>
      <w:tr w:rsidRPr="002602C7" w:rsidR="000D324E" w:rsidTr="009A7848" w14:paraId="7D3455F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B7A96" w:rsidR="000D324E" w:rsidP="00511727" w:rsidRDefault="008D61A2" w14:paraId="4800CBAC" w14:textId="059D41BB">
            <w:pPr>
              <w:pStyle w:val="ListParagraph"/>
              <w:numPr>
                <w:ilvl w:val="0"/>
                <w:numId w:val="18"/>
              </w:numPr>
              <w:spacing w:after="120" w:line="240" w:lineRule="auto"/>
            </w:pPr>
            <w:r w:rsidRPr="00766BB4">
              <w:rPr>
                <w:rFonts w:eastAsia="Arial" w:cs="Times New Roman"/>
              </w:rPr>
              <w:t xml:space="preserve">CTE NS </w:t>
            </w:r>
            <w:r w:rsidRPr="00001243" w:rsidR="000D324E">
              <w:t>4.3.4 Describe WAN topology types.</w:t>
            </w:r>
          </w:p>
        </w:tc>
        <w:tc>
          <w:tcPr>
            <w:tcW w:w="866" w:type="pct"/>
            <w:tcBorders>
              <w:top w:val="single" w:color="417FD0" w:sz="4" w:space="0"/>
              <w:left w:val="single" w:color="417FD0" w:sz="4" w:space="0"/>
              <w:bottom w:val="single" w:color="417FD0" w:sz="4" w:space="0"/>
              <w:right w:val="single" w:color="417FD0" w:sz="4" w:space="0"/>
            </w:tcBorders>
          </w:tcPr>
          <w:p w:rsidR="000D324E" w:rsidP="000D324E" w:rsidRDefault="000D324E" w14:paraId="61925B47" w14:textId="38D4C376">
            <w:pPr>
              <w:jc w:val="center"/>
              <w:rPr>
                <w:rFonts w:eastAsia="Arial" w:cs="Times New Roman"/>
                <w:color w:val="auto"/>
              </w:rPr>
            </w:pPr>
            <w:r w:rsidRPr="00302CE5">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D324E" w:rsidP="000D324E" w:rsidRDefault="000D324E" w14:paraId="46C48BCF" w14:textId="77777777">
            <w:pPr>
              <w:rPr>
                <w:rFonts w:eastAsia="Arial" w:cs="Times New Roman"/>
                <w:color w:val="auto"/>
              </w:rPr>
            </w:pPr>
          </w:p>
        </w:tc>
      </w:tr>
      <w:tr w:rsidRPr="002602C7" w:rsidR="000D324E" w:rsidTr="009A7848" w14:paraId="4D708C5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B7A96" w:rsidR="000D324E" w:rsidP="00511727" w:rsidRDefault="008D61A2" w14:paraId="30DD12CB" w14:textId="7CEF64A4">
            <w:pPr>
              <w:pStyle w:val="ListParagraph"/>
              <w:numPr>
                <w:ilvl w:val="0"/>
                <w:numId w:val="18"/>
              </w:numPr>
              <w:spacing w:after="120" w:line="240" w:lineRule="auto"/>
            </w:pPr>
            <w:r w:rsidRPr="00766BB4">
              <w:rPr>
                <w:rFonts w:eastAsia="Arial" w:cs="Times New Roman"/>
              </w:rPr>
              <w:t xml:space="preserve">CTE NS </w:t>
            </w:r>
            <w:r w:rsidRPr="00001243" w:rsidR="000D324E">
              <w:t>4.3.5 Describe LAN topology types.</w:t>
            </w:r>
          </w:p>
        </w:tc>
        <w:tc>
          <w:tcPr>
            <w:tcW w:w="866" w:type="pct"/>
            <w:tcBorders>
              <w:top w:val="single" w:color="417FD0" w:sz="4" w:space="0"/>
              <w:left w:val="single" w:color="417FD0" w:sz="4" w:space="0"/>
              <w:bottom w:val="single" w:color="417FD0" w:sz="4" w:space="0"/>
              <w:right w:val="single" w:color="417FD0" w:sz="4" w:space="0"/>
            </w:tcBorders>
          </w:tcPr>
          <w:p w:rsidR="000D324E" w:rsidP="000D324E" w:rsidRDefault="000D324E" w14:paraId="2C26C2C6" w14:textId="555B4DB9">
            <w:pPr>
              <w:jc w:val="center"/>
              <w:rPr>
                <w:rFonts w:eastAsia="Arial" w:cs="Times New Roman"/>
                <w:color w:val="auto"/>
              </w:rPr>
            </w:pPr>
            <w:r w:rsidRPr="00302CE5">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D324E" w:rsidP="000D324E" w:rsidRDefault="000D324E" w14:paraId="660AF547" w14:textId="77777777">
            <w:pPr>
              <w:rPr>
                <w:rFonts w:eastAsia="Arial" w:cs="Times New Roman"/>
                <w:color w:val="auto"/>
              </w:rPr>
            </w:pPr>
          </w:p>
        </w:tc>
      </w:tr>
      <w:tr w:rsidRPr="002602C7" w:rsidR="0088527C" w:rsidTr="009A7848" w14:paraId="08B4F43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001243" w:rsidR="0088527C" w:rsidP="00511727" w:rsidRDefault="008D61A2" w14:paraId="1D51BD58" w14:textId="06F4F340">
            <w:pPr>
              <w:pStyle w:val="ListParagraph"/>
              <w:numPr>
                <w:ilvl w:val="0"/>
                <w:numId w:val="18"/>
              </w:numPr>
              <w:spacing w:after="120" w:line="240" w:lineRule="auto"/>
            </w:pPr>
            <w:r w:rsidRPr="00766BB4">
              <w:rPr>
                <w:rFonts w:eastAsia="Arial" w:cs="Times New Roman"/>
              </w:rPr>
              <w:t xml:space="preserve">CTE NS </w:t>
            </w:r>
            <w:r w:rsidR="0088527C">
              <w:t>4.3.6 Troubleshoot common physical connectivity (e.g., wired, light levels, wireless) problems.</w:t>
            </w:r>
          </w:p>
        </w:tc>
        <w:tc>
          <w:tcPr>
            <w:tcW w:w="866" w:type="pct"/>
            <w:tcBorders>
              <w:top w:val="single" w:color="417FD0" w:sz="4" w:space="0"/>
              <w:left w:val="single" w:color="417FD0" w:sz="4" w:space="0"/>
              <w:bottom w:val="single" w:color="417FD0" w:sz="4" w:space="0"/>
              <w:right w:val="single" w:color="417FD0" w:sz="4" w:space="0"/>
            </w:tcBorders>
          </w:tcPr>
          <w:p w:rsidRPr="00302CE5" w:rsidR="0088527C" w:rsidP="0088527C" w:rsidRDefault="0088527C" w14:paraId="63D98B2B" w14:textId="6B8BC232">
            <w:pPr>
              <w:jc w:val="center"/>
              <w:rPr>
                <w:rFonts w:eastAsia="Arial" w:cs="Times New Roman"/>
                <w:color w:val="auto"/>
              </w:rPr>
            </w:pPr>
            <w:r w:rsidRPr="004E4F46">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8527C" w:rsidP="0088527C" w:rsidRDefault="0088527C" w14:paraId="2BBCE549" w14:textId="77777777">
            <w:pPr>
              <w:rPr>
                <w:rFonts w:eastAsia="Arial" w:cs="Times New Roman"/>
                <w:color w:val="auto"/>
              </w:rPr>
            </w:pPr>
          </w:p>
        </w:tc>
      </w:tr>
      <w:tr w:rsidRPr="002602C7" w:rsidR="0088527C" w:rsidTr="009A7848" w14:paraId="7989044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001243" w:rsidR="0088527C" w:rsidP="00511727" w:rsidRDefault="008D61A2" w14:paraId="51079CC0" w14:textId="7E24818A">
            <w:pPr>
              <w:pStyle w:val="ListParagraph"/>
              <w:numPr>
                <w:ilvl w:val="0"/>
                <w:numId w:val="18"/>
              </w:numPr>
              <w:spacing w:after="120" w:line="240" w:lineRule="auto"/>
            </w:pPr>
            <w:r w:rsidRPr="00766BB4">
              <w:rPr>
                <w:rFonts w:eastAsia="Arial" w:cs="Times New Roman"/>
              </w:rPr>
              <w:t xml:space="preserve">CTE NS </w:t>
            </w:r>
            <w:r w:rsidRPr="0088527C" w:rsidR="0088527C">
              <w:t>4.3.7 Compare network physical and logical topologies</w:t>
            </w:r>
          </w:p>
        </w:tc>
        <w:tc>
          <w:tcPr>
            <w:tcW w:w="866" w:type="pct"/>
            <w:tcBorders>
              <w:top w:val="single" w:color="417FD0" w:sz="4" w:space="0"/>
              <w:left w:val="single" w:color="417FD0" w:sz="4" w:space="0"/>
              <w:bottom w:val="single" w:color="417FD0" w:sz="4" w:space="0"/>
              <w:right w:val="single" w:color="417FD0" w:sz="4" w:space="0"/>
            </w:tcBorders>
          </w:tcPr>
          <w:p w:rsidRPr="00302CE5" w:rsidR="0088527C" w:rsidP="0088527C" w:rsidRDefault="0088527C" w14:paraId="2C156511" w14:textId="6BA5F67E">
            <w:pPr>
              <w:jc w:val="center"/>
              <w:rPr>
                <w:rFonts w:eastAsia="Arial" w:cs="Times New Roman"/>
                <w:color w:val="auto"/>
              </w:rPr>
            </w:pPr>
            <w:r w:rsidRPr="004E4F46">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8527C" w:rsidP="0088527C" w:rsidRDefault="0088527C" w14:paraId="4BD3058E" w14:textId="77777777">
            <w:pPr>
              <w:rPr>
                <w:rFonts w:eastAsia="Arial" w:cs="Times New Roman"/>
                <w:color w:val="auto"/>
              </w:rPr>
            </w:pPr>
          </w:p>
        </w:tc>
      </w:tr>
      <w:tr w:rsidRPr="002602C7" w:rsidR="0088527C" w:rsidTr="009A7848" w14:paraId="090E770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001243" w:rsidR="0088527C" w:rsidP="00511727" w:rsidRDefault="008D61A2" w14:paraId="58544E82" w14:textId="552B4AAA">
            <w:pPr>
              <w:pStyle w:val="ListParagraph"/>
              <w:numPr>
                <w:ilvl w:val="0"/>
                <w:numId w:val="18"/>
              </w:numPr>
              <w:spacing w:after="120" w:line="240" w:lineRule="auto"/>
            </w:pPr>
            <w:r w:rsidRPr="00766BB4">
              <w:rPr>
                <w:rFonts w:eastAsia="Arial" w:cs="Times New Roman"/>
              </w:rPr>
              <w:t xml:space="preserve">CTE NS </w:t>
            </w:r>
            <w:r w:rsidR="0088527C">
              <w:t>4.3.8 Identify components of wiring distribution (e.g., rack space, patch panel, demarcation point)</w:t>
            </w:r>
            <w:r w:rsidR="00A33545">
              <w:t>.</w:t>
            </w:r>
          </w:p>
        </w:tc>
        <w:tc>
          <w:tcPr>
            <w:tcW w:w="866" w:type="pct"/>
            <w:tcBorders>
              <w:top w:val="single" w:color="417FD0" w:sz="4" w:space="0"/>
              <w:left w:val="single" w:color="417FD0" w:sz="4" w:space="0"/>
              <w:bottom w:val="single" w:color="417FD0" w:sz="4" w:space="0"/>
              <w:right w:val="single" w:color="417FD0" w:sz="4" w:space="0"/>
            </w:tcBorders>
          </w:tcPr>
          <w:p w:rsidRPr="00302CE5" w:rsidR="0088527C" w:rsidP="0088527C" w:rsidRDefault="0088527C" w14:paraId="3554A3A6" w14:textId="58EE2334">
            <w:pPr>
              <w:jc w:val="center"/>
              <w:rPr>
                <w:rFonts w:eastAsia="Arial" w:cs="Times New Roman"/>
                <w:color w:val="auto"/>
              </w:rPr>
            </w:pPr>
            <w:r w:rsidRPr="004E4F46">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8527C" w:rsidP="0088527C" w:rsidRDefault="0088527C" w14:paraId="0B16E9A8" w14:textId="77777777">
            <w:pPr>
              <w:rPr>
                <w:rFonts w:eastAsia="Arial" w:cs="Times New Roman"/>
                <w:color w:val="auto"/>
              </w:rPr>
            </w:pPr>
          </w:p>
        </w:tc>
      </w:tr>
    </w:tbl>
    <w:p w:rsidR="00E22686" w:rsidP="00E22686" w:rsidRDefault="00E22686" w14:paraId="71878089" w14:textId="248DE17D">
      <w:pPr>
        <w:pStyle w:val="Heading3"/>
      </w:pPr>
      <w:r w:rsidRPr="00E45FFA">
        <w:t xml:space="preserve">Performance Standard </w:t>
      </w:r>
      <w:r w:rsidR="00FF0FDC">
        <w:t xml:space="preserve">4.4: </w:t>
      </w:r>
      <w:r w:rsidRPr="00FF0FDC" w:rsidR="00FF0FDC">
        <w:t>Network and Change Management</w:t>
      </w:r>
    </w:p>
    <w:tbl>
      <w:tblPr>
        <w:tblStyle w:val="ProposalTable"/>
        <w:tblW w:w="5000" w:type="pct"/>
        <w:tblLook w:val="04A0" w:firstRow="1" w:lastRow="0" w:firstColumn="1" w:lastColumn="0" w:noHBand="0" w:noVBand="1"/>
      </w:tblPr>
      <w:tblGrid>
        <w:gridCol w:w="6502"/>
        <w:gridCol w:w="2492"/>
        <w:gridCol w:w="5396"/>
      </w:tblGrid>
      <w:tr w:rsidRPr="002602C7" w:rsidR="00E22686" w:rsidTr="001A6764" w14:paraId="0B07F818"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E22686" w:rsidP="001A6764" w:rsidRDefault="00E22686" w14:paraId="765AF89C"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E22686" w:rsidP="001A6764" w:rsidRDefault="00E22686" w14:paraId="1B007EB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E22686" w:rsidP="001A6764" w:rsidRDefault="00E22686" w14:paraId="7D0A3108" w14:textId="77777777">
            <w:pPr>
              <w:jc w:val="center"/>
              <w:rPr>
                <w:rFonts w:eastAsia="Arial" w:cs="Times New Roman"/>
                <w:color w:val="3B3B3B"/>
              </w:rPr>
            </w:pPr>
            <w:r>
              <w:rPr>
                <w:rFonts w:eastAsia="Arial" w:cs="Times New Roman"/>
                <w:color w:val="3B3B3B"/>
              </w:rPr>
              <w:t>Justification or Comments</w:t>
            </w:r>
          </w:p>
        </w:tc>
      </w:tr>
      <w:tr w:rsidRPr="002602C7" w:rsidR="00964CA5" w:rsidTr="001A6764" w14:paraId="462DA52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964CA5" w:rsidP="00511727" w:rsidRDefault="008D61A2" w14:paraId="4BC571AE" w14:textId="307DF1AE">
            <w:pPr>
              <w:pStyle w:val="ListParagraph"/>
              <w:numPr>
                <w:ilvl w:val="0"/>
                <w:numId w:val="17"/>
              </w:numPr>
              <w:spacing w:after="120" w:line="240" w:lineRule="auto"/>
              <w:rPr>
                <w:rFonts w:eastAsia="Arial" w:cs="Times New Roman"/>
              </w:rPr>
            </w:pPr>
            <w:r w:rsidRPr="00766BB4">
              <w:rPr>
                <w:rFonts w:eastAsia="Arial" w:cs="Times New Roman"/>
              </w:rPr>
              <w:t xml:space="preserve">CTE NS </w:t>
            </w:r>
            <w:r w:rsidRPr="00766BB4" w:rsidR="00FF0FDC">
              <w:rPr>
                <w:rFonts w:eastAsia="Arial" w:cs="Times New Roman"/>
              </w:rPr>
              <w:t>4.4.1 Create a drawing (e.g., diagram, blueprint, map) that accurately describes network topology.</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964CA5" w:rsidP="00964CA5" w:rsidRDefault="00964CA5" w14:paraId="70A70C8E"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64CA5" w:rsidP="00964CA5" w:rsidRDefault="00964CA5" w14:paraId="53999673" w14:textId="77777777">
            <w:pPr>
              <w:rPr>
                <w:rFonts w:eastAsia="Arial" w:cs="Times New Roman"/>
                <w:color w:val="auto"/>
              </w:rPr>
            </w:pPr>
          </w:p>
        </w:tc>
      </w:tr>
      <w:tr w:rsidRPr="002602C7" w:rsidR="00964CA5" w:rsidTr="001A6764" w14:paraId="63B3410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FF0FDC" w:rsidP="00511727" w:rsidRDefault="008D61A2" w14:paraId="3F4CDC3A" w14:textId="6AAD782D">
            <w:pPr>
              <w:pStyle w:val="ListParagraph"/>
              <w:numPr>
                <w:ilvl w:val="0"/>
                <w:numId w:val="17"/>
              </w:numPr>
              <w:spacing w:after="120" w:line="240" w:lineRule="auto"/>
              <w:rPr>
                <w:rFonts w:eastAsia="Arial" w:cs="Times New Roman"/>
                <w:szCs w:val="24"/>
              </w:rPr>
            </w:pPr>
            <w:r w:rsidRPr="00766BB4">
              <w:rPr>
                <w:rFonts w:eastAsia="Arial" w:cs="Times New Roman"/>
              </w:rPr>
              <w:lastRenderedPageBreak/>
              <w:t xml:space="preserve">CTE NS </w:t>
            </w:r>
            <w:r w:rsidRPr="00766BB4" w:rsidR="00FF0FDC">
              <w:rPr>
                <w:rFonts w:eastAsia="Arial" w:cs="Times New Roman"/>
                <w:szCs w:val="24"/>
              </w:rPr>
              <w:t xml:space="preserve">4.4.2 Describe best practices for network performance and configuration management (e.g., simple network management protocol [SNMP], syslog, network performance </w:t>
            </w:r>
          </w:p>
          <w:p w:rsidRPr="00766BB4" w:rsidR="00964CA5" w:rsidP="00511727" w:rsidRDefault="00FF0FDC" w14:paraId="602587CE" w14:textId="02A982E7">
            <w:pPr>
              <w:pStyle w:val="ListParagraph"/>
              <w:numPr>
                <w:ilvl w:val="0"/>
                <w:numId w:val="17"/>
              </w:numPr>
              <w:spacing w:after="120" w:line="240" w:lineRule="auto"/>
              <w:rPr>
                <w:rFonts w:eastAsia="Arial" w:cs="Times New Roman"/>
                <w:szCs w:val="24"/>
              </w:rPr>
            </w:pPr>
            <w:r w:rsidRPr="00766BB4">
              <w:rPr>
                <w:rFonts w:eastAsia="Arial" w:cs="Times New Roman"/>
                <w:szCs w:val="24"/>
              </w:rPr>
              <w:t>monitor/network configuration manager [NPM/NCM], Cloud configuration, backups).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964CA5" w:rsidP="00964CA5" w:rsidRDefault="00964CA5" w14:paraId="1AD7E45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64CA5" w:rsidP="00964CA5" w:rsidRDefault="00964CA5" w14:paraId="675FDD22" w14:textId="77777777">
            <w:pPr>
              <w:rPr>
                <w:rFonts w:eastAsia="Arial" w:cs="Times New Roman"/>
                <w:color w:val="auto"/>
              </w:rPr>
            </w:pPr>
          </w:p>
        </w:tc>
      </w:tr>
      <w:tr w:rsidRPr="002602C7" w:rsidR="00C14935" w:rsidTr="001A6764" w14:paraId="1B44581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65301" w:rsidR="00C14935" w:rsidP="00511727" w:rsidRDefault="008D61A2" w14:paraId="29046DF9" w14:textId="1BE839A1">
            <w:pPr>
              <w:pStyle w:val="ListParagraph"/>
              <w:numPr>
                <w:ilvl w:val="0"/>
                <w:numId w:val="17"/>
              </w:numPr>
              <w:spacing w:after="120" w:line="240" w:lineRule="auto"/>
            </w:pPr>
            <w:r w:rsidRPr="00766BB4">
              <w:rPr>
                <w:rFonts w:eastAsia="Arial" w:cs="Times New Roman"/>
              </w:rPr>
              <w:t xml:space="preserve">CTE NS </w:t>
            </w:r>
            <w:r w:rsidRPr="004D7755" w:rsidR="00C14935">
              <w:t>4.4.3 Describe the advantages of Cloud management and automation tools.</w:t>
            </w:r>
          </w:p>
        </w:tc>
        <w:tc>
          <w:tcPr>
            <w:tcW w:w="866" w:type="pct"/>
            <w:tcBorders>
              <w:top w:val="single" w:color="417FD0" w:sz="4" w:space="0"/>
              <w:left w:val="single" w:color="417FD0" w:sz="4" w:space="0"/>
              <w:bottom w:val="single" w:color="417FD0" w:sz="4" w:space="0"/>
              <w:right w:val="single" w:color="417FD0" w:sz="4" w:space="0"/>
            </w:tcBorders>
            <w:vAlign w:val="center"/>
          </w:tcPr>
          <w:p w:rsidR="00C14935" w:rsidP="00C14935" w:rsidRDefault="00C14935" w14:paraId="29FBA208" w14:textId="613B5752">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14935" w:rsidP="00C14935" w:rsidRDefault="00C14935" w14:paraId="3583C5B4" w14:textId="77777777">
            <w:pPr>
              <w:rPr>
                <w:rFonts w:eastAsia="Arial" w:cs="Times New Roman"/>
                <w:color w:val="auto"/>
              </w:rPr>
            </w:pPr>
          </w:p>
        </w:tc>
      </w:tr>
      <w:tr w:rsidRPr="002602C7" w:rsidR="00C14935" w:rsidTr="001A6764" w14:paraId="420F2DB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665301" w:rsidR="00C14935" w:rsidP="00511727" w:rsidRDefault="008D61A2" w14:paraId="62959616" w14:textId="36F7A2D1">
            <w:pPr>
              <w:pStyle w:val="ListParagraph"/>
              <w:numPr>
                <w:ilvl w:val="0"/>
                <w:numId w:val="17"/>
              </w:numPr>
              <w:spacing w:after="120" w:line="240" w:lineRule="auto"/>
            </w:pPr>
            <w:r w:rsidRPr="00766BB4">
              <w:rPr>
                <w:rFonts w:eastAsia="Arial" w:cs="Times New Roman"/>
              </w:rPr>
              <w:t xml:space="preserve">CTE NS </w:t>
            </w:r>
            <w:r w:rsidRPr="004D7755" w:rsidR="00C14935">
              <w:t xml:space="preserve">4.4.4 Describe a change control process (e.g., design, coordination, planning, access, </w:t>
            </w:r>
            <w:r w:rsidRPr="00C14935" w:rsidR="00C14935">
              <w:t>expected outcome)</w:t>
            </w:r>
            <w:r w:rsidR="00C14935">
              <w:t>.</w:t>
            </w:r>
          </w:p>
        </w:tc>
        <w:tc>
          <w:tcPr>
            <w:tcW w:w="866" w:type="pct"/>
            <w:tcBorders>
              <w:top w:val="single" w:color="417FD0" w:sz="4" w:space="0"/>
              <w:left w:val="single" w:color="417FD0" w:sz="4" w:space="0"/>
              <w:bottom w:val="single" w:color="417FD0" w:sz="4" w:space="0"/>
              <w:right w:val="single" w:color="417FD0" w:sz="4" w:space="0"/>
            </w:tcBorders>
            <w:vAlign w:val="center"/>
          </w:tcPr>
          <w:p w:rsidR="00C14935" w:rsidP="00C14935" w:rsidRDefault="00C14935" w14:paraId="1FABBCC9" w14:textId="3C91DC3A">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14935" w:rsidP="00C14935" w:rsidRDefault="00C14935" w14:paraId="1A7628FD" w14:textId="77777777">
            <w:pPr>
              <w:rPr>
                <w:rFonts w:eastAsia="Arial" w:cs="Times New Roman"/>
                <w:color w:val="auto"/>
              </w:rPr>
            </w:pPr>
          </w:p>
        </w:tc>
      </w:tr>
    </w:tbl>
    <w:p w:rsidR="00092331" w:rsidP="00092331" w:rsidRDefault="00092331" w14:paraId="7100513F" w14:textId="290F35B2">
      <w:pPr>
        <w:pStyle w:val="Heading3"/>
      </w:pPr>
      <w:r w:rsidRPr="00E45FFA">
        <w:t xml:space="preserve">Performance Standard </w:t>
      </w:r>
      <w:r w:rsidR="00C14935">
        <w:t xml:space="preserve">4.5: </w:t>
      </w:r>
      <w:r w:rsidRPr="00050983" w:rsidR="00050983">
        <w:t>Basic Network Security</w:t>
      </w:r>
    </w:p>
    <w:tbl>
      <w:tblPr>
        <w:tblStyle w:val="ProposalTable"/>
        <w:tblW w:w="5000" w:type="pct"/>
        <w:tblLook w:val="04A0" w:firstRow="1" w:lastRow="0" w:firstColumn="1" w:lastColumn="0" w:noHBand="0" w:noVBand="1"/>
      </w:tblPr>
      <w:tblGrid>
        <w:gridCol w:w="6502"/>
        <w:gridCol w:w="2492"/>
        <w:gridCol w:w="5396"/>
      </w:tblGrid>
      <w:tr w:rsidRPr="002602C7" w:rsidR="00092331" w:rsidTr="001A6764" w14:paraId="53BBC008"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092331" w:rsidP="001A6764" w:rsidRDefault="00092331" w14:paraId="3439CAE9"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092331" w:rsidP="001A6764" w:rsidRDefault="00092331" w14:paraId="282A0B36"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092331" w:rsidP="001A6764" w:rsidRDefault="00092331" w14:paraId="6FFCE3CA" w14:textId="77777777">
            <w:pPr>
              <w:jc w:val="center"/>
              <w:rPr>
                <w:rFonts w:eastAsia="Arial" w:cs="Times New Roman"/>
                <w:color w:val="3B3B3B"/>
              </w:rPr>
            </w:pPr>
            <w:r>
              <w:rPr>
                <w:rFonts w:eastAsia="Arial" w:cs="Times New Roman"/>
                <w:color w:val="3B3B3B"/>
              </w:rPr>
              <w:t>Justification or Comments</w:t>
            </w:r>
          </w:p>
        </w:tc>
      </w:tr>
      <w:tr w:rsidRPr="002602C7" w:rsidR="006E0699" w:rsidTr="001A6764" w14:paraId="276CA25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6E0699" w:rsidP="00511727" w:rsidRDefault="008D61A2" w14:paraId="64C2D24A" w14:textId="552DF0C9">
            <w:pPr>
              <w:pStyle w:val="ListParagraph"/>
              <w:numPr>
                <w:ilvl w:val="0"/>
                <w:numId w:val="16"/>
              </w:numPr>
              <w:spacing w:after="120" w:line="240" w:lineRule="auto"/>
              <w:rPr>
                <w:rFonts w:eastAsia="Arial" w:cs="Times New Roman"/>
              </w:rPr>
            </w:pPr>
            <w:r w:rsidRPr="00766BB4">
              <w:rPr>
                <w:rFonts w:eastAsia="Arial" w:cs="Times New Roman"/>
              </w:rPr>
              <w:t xml:space="preserve">CTE NS </w:t>
            </w:r>
            <w:r w:rsidRPr="00766BB4" w:rsidR="00050983">
              <w:rPr>
                <w:rFonts w:eastAsia="Arial" w:cs="Times New Roman"/>
              </w:rPr>
              <w:t>4.5.1 Describe the methods of network access security (e.g., firewall, access control list [ACL]).</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6E0699" w:rsidP="006E0699" w:rsidRDefault="006E0699" w14:paraId="210A437E"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E0699" w:rsidP="006E0699" w:rsidRDefault="006E0699" w14:paraId="21CBEDC0" w14:textId="77777777">
            <w:pPr>
              <w:rPr>
                <w:rFonts w:eastAsia="Arial" w:cs="Times New Roman"/>
                <w:color w:val="auto"/>
              </w:rPr>
            </w:pPr>
          </w:p>
        </w:tc>
      </w:tr>
      <w:tr w:rsidRPr="002602C7" w:rsidR="006E0699" w:rsidTr="001A6764" w14:paraId="6421E66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6E0699" w:rsidP="00511727" w:rsidRDefault="008D61A2" w14:paraId="0D9C90F1" w14:textId="5E7B2616">
            <w:pPr>
              <w:pStyle w:val="ListParagraph"/>
              <w:numPr>
                <w:ilvl w:val="0"/>
                <w:numId w:val="16"/>
              </w:numPr>
              <w:spacing w:after="120" w:line="240" w:lineRule="auto"/>
              <w:rPr>
                <w:rFonts w:eastAsia="Arial" w:cs="Times New Roman"/>
                <w:szCs w:val="24"/>
              </w:rPr>
            </w:pPr>
            <w:r w:rsidRPr="00766BB4">
              <w:rPr>
                <w:rFonts w:eastAsia="Arial" w:cs="Times New Roman"/>
              </w:rPr>
              <w:t xml:space="preserve">CTE NS </w:t>
            </w:r>
            <w:r w:rsidRPr="00766BB4" w:rsidR="00DB5B79">
              <w:rPr>
                <w:rFonts w:eastAsia="Arial" w:cs="Times New Roman"/>
                <w:szCs w:val="24"/>
              </w:rPr>
              <w:t>4.5.2 Describe best practices (e.g., multi-factor authentication, password complexity, encryption, 802.1x) that ensure user authentication.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6E0699" w:rsidP="006E0699" w:rsidRDefault="006E0699" w14:paraId="4A711CE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E0699" w:rsidP="006E0699" w:rsidRDefault="006E0699" w14:paraId="706EC253" w14:textId="77777777">
            <w:pPr>
              <w:rPr>
                <w:rFonts w:eastAsia="Arial" w:cs="Times New Roman"/>
                <w:color w:val="auto"/>
              </w:rPr>
            </w:pPr>
          </w:p>
        </w:tc>
      </w:tr>
      <w:tr w:rsidRPr="002602C7" w:rsidR="006E0699" w:rsidTr="002378AE" w14:paraId="651B44A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6E0699" w:rsidP="00511727" w:rsidRDefault="008D61A2" w14:paraId="687B05B6" w14:textId="3570F661">
            <w:pPr>
              <w:pStyle w:val="ListParagraph"/>
              <w:numPr>
                <w:ilvl w:val="0"/>
                <w:numId w:val="16"/>
              </w:numPr>
              <w:spacing w:after="120" w:line="240" w:lineRule="auto"/>
              <w:rPr>
                <w:rFonts w:eastAsia="Arial" w:cs="Times New Roman"/>
                <w:szCs w:val="24"/>
              </w:rPr>
            </w:pPr>
            <w:r w:rsidRPr="00766BB4">
              <w:rPr>
                <w:rFonts w:eastAsia="Arial" w:cs="Times New Roman"/>
              </w:rPr>
              <w:t xml:space="preserve">CTE NS </w:t>
            </w:r>
            <w:r w:rsidRPr="00766BB4" w:rsidR="00DB5B79">
              <w:rPr>
                <w:rFonts w:eastAsia="Arial" w:cs="Times New Roman"/>
                <w:szCs w:val="24"/>
              </w:rPr>
              <w:t>4.5.3 Identify common network threats and vulnerabilities (e.g., distributed denial of service/denial of service [DDoS/DoS], man-in-the-middle, spoofing, physical security, misconfiguration).</w:t>
            </w:r>
          </w:p>
        </w:tc>
        <w:tc>
          <w:tcPr>
            <w:tcW w:w="866" w:type="pct"/>
            <w:tcBorders>
              <w:top w:val="single" w:color="417FD0" w:sz="4" w:space="0"/>
              <w:left w:val="single" w:color="417FD0" w:sz="4" w:space="0"/>
              <w:bottom w:val="single" w:color="417FD0" w:sz="4" w:space="0"/>
              <w:right w:val="single" w:color="417FD0" w:sz="4" w:space="0"/>
            </w:tcBorders>
          </w:tcPr>
          <w:p w:rsidR="006E0699" w:rsidP="006E0699" w:rsidRDefault="006E0699" w14:paraId="5296F36E" w14:textId="07B5CED8">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6E0699" w:rsidP="006E0699" w:rsidRDefault="006E0699" w14:paraId="04059469" w14:textId="77777777">
            <w:pPr>
              <w:rPr>
                <w:rFonts w:eastAsia="Arial" w:cs="Times New Roman"/>
                <w:color w:val="auto"/>
              </w:rPr>
            </w:pPr>
          </w:p>
        </w:tc>
      </w:tr>
      <w:tr w:rsidRPr="002602C7" w:rsidR="008603D2" w:rsidTr="002378AE" w14:paraId="0EDC44C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8603D2" w:rsidP="00511727" w:rsidRDefault="008D61A2" w14:paraId="2F673BBF" w14:textId="49A8BFA7">
            <w:pPr>
              <w:pStyle w:val="ListParagraph"/>
              <w:numPr>
                <w:ilvl w:val="0"/>
                <w:numId w:val="16"/>
              </w:numPr>
              <w:spacing w:after="120" w:line="240" w:lineRule="auto"/>
              <w:rPr>
                <w:rFonts w:eastAsia="Arial" w:cs="Times New Roman"/>
                <w:szCs w:val="24"/>
              </w:rPr>
            </w:pPr>
            <w:r w:rsidRPr="00766BB4">
              <w:rPr>
                <w:rFonts w:eastAsia="Arial" w:cs="Times New Roman"/>
              </w:rPr>
              <w:t xml:space="preserve">CTE NS </w:t>
            </w:r>
            <w:r w:rsidRPr="00766BB4" w:rsidR="008603D2">
              <w:rPr>
                <w:rFonts w:eastAsia="Arial" w:cs="Times New Roman"/>
                <w:szCs w:val="24"/>
              </w:rPr>
              <w:t>4.5.4 Identify mitigation techniques for common threats and vulnerabilities (e.g., misconfiguration, physical security).</w:t>
            </w:r>
          </w:p>
        </w:tc>
        <w:tc>
          <w:tcPr>
            <w:tcW w:w="866" w:type="pct"/>
            <w:tcBorders>
              <w:top w:val="single" w:color="417FD0" w:sz="4" w:space="0"/>
              <w:left w:val="single" w:color="417FD0" w:sz="4" w:space="0"/>
              <w:bottom w:val="single" w:color="417FD0" w:sz="4" w:space="0"/>
              <w:right w:val="single" w:color="417FD0" w:sz="4" w:space="0"/>
            </w:tcBorders>
          </w:tcPr>
          <w:p w:rsidRPr="009C7129" w:rsidR="008603D2" w:rsidP="008603D2" w:rsidRDefault="008603D2" w14:paraId="266BD20D" w14:textId="37882B36">
            <w:pPr>
              <w:jc w:val="center"/>
              <w:rPr>
                <w:rFonts w:eastAsia="Arial" w:cs="Times New Roman"/>
                <w:color w:val="auto"/>
              </w:rPr>
            </w:pPr>
            <w:r w:rsidRPr="005D1B4B">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603D2" w:rsidP="008603D2" w:rsidRDefault="008603D2" w14:paraId="1165F107" w14:textId="77777777">
            <w:pPr>
              <w:rPr>
                <w:rFonts w:eastAsia="Arial" w:cs="Times New Roman"/>
                <w:color w:val="auto"/>
              </w:rPr>
            </w:pPr>
          </w:p>
        </w:tc>
      </w:tr>
      <w:tr w:rsidRPr="002602C7" w:rsidR="008603D2" w:rsidTr="002378AE" w14:paraId="1C8ABC4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8603D2" w:rsidP="00511727" w:rsidRDefault="008D61A2" w14:paraId="272FA831" w14:textId="69CD5064">
            <w:pPr>
              <w:pStyle w:val="ListParagraph"/>
              <w:numPr>
                <w:ilvl w:val="0"/>
                <w:numId w:val="16"/>
              </w:numPr>
              <w:spacing w:after="120" w:line="240" w:lineRule="auto"/>
              <w:rPr>
                <w:rFonts w:eastAsia="Arial" w:cs="Times New Roman"/>
                <w:szCs w:val="24"/>
              </w:rPr>
            </w:pPr>
            <w:r w:rsidRPr="00766BB4">
              <w:rPr>
                <w:rFonts w:eastAsia="Arial" w:cs="Times New Roman"/>
              </w:rPr>
              <w:lastRenderedPageBreak/>
              <w:t xml:space="preserve">CTE NS </w:t>
            </w:r>
            <w:r w:rsidRPr="00766BB4" w:rsidR="008603D2">
              <w:rPr>
                <w:rFonts w:eastAsia="Arial" w:cs="Times New Roman"/>
                <w:szCs w:val="24"/>
              </w:rPr>
              <w:t>4.5.5 Describe a basic network firewall.</w:t>
            </w:r>
          </w:p>
        </w:tc>
        <w:tc>
          <w:tcPr>
            <w:tcW w:w="866" w:type="pct"/>
            <w:tcBorders>
              <w:top w:val="single" w:color="417FD0" w:sz="4" w:space="0"/>
              <w:left w:val="single" w:color="417FD0" w:sz="4" w:space="0"/>
              <w:bottom w:val="single" w:color="417FD0" w:sz="4" w:space="0"/>
              <w:right w:val="single" w:color="417FD0" w:sz="4" w:space="0"/>
            </w:tcBorders>
          </w:tcPr>
          <w:p w:rsidRPr="009C7129" w:rsidR="008603D2" w:rsidP="008603D2" w:rsidRDefault="008603D2" w14:paraId="6A542EEC" w14:textId="7DEE8523">
            <w:pPr>
              <w:jc w:val="center"/>
              <w:rPr>
                <w:rFonts w:eastAsia="Arial" w:cs="Times New Roman"/>
                <w:color w:val="auto"/>
              </w:rPr>
            </w:pPr>
            <w:r w:rsidRPr="005D1B4B">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603D2" w:rsidP="008603D2" w:rsidRDefault="008603D2" w14:paraId="3A990CBF" w14:textId="77777777">
            <w:pPr>
              <w:rPr>
                <w:rFonts w:eastAsia="Arial" w:cs="Times New Roman"/>
                <w:color w:val="auto"/>
              </w:rPr>
            </w:pPr>
          </w:p>
        </w:tc>
      </w:tr>
      <w:tr w:rsidRPr="002602C7" w:rsidR="008603D2" w:rsidTr="002378AE" w14:paraId="4CBCA1C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8603D2" w:rsidP="00511727" w:rsidRDefault="008D61A2" w14:paraId="5E7E932C" w14:textId="04920DA9">
            <w:pPr>
              <w:pStyle w:val="ListParagraph"/>
              <w:numPr>
                <w:ilvl w:val="0"/>
                <w:numId w:val="16"/>
              </w:numPr>
              <w:spacing w:after="120" w:line="240" w:lineRule="auto"/>
              <w:rPr>
                <w:rFonts w:eastAsia="Arial" w:cs="Times New Roman"/>
                <w:szCs w:val="24"/>
              </w:rPr>
            </w:pPr>
            <w:r w:rsidRPr="00766BB4">
              <w:rPr>
                <w:rFonts w:eastAsia="Arial" w:cs="Times New Roman"/>
              </w:rPr>
              <w:t xml:space="preserve">CTE NS </w:t>
            </w:r>
            <w:r w:rsidRPr="00766BB4" w:rsidR="008603D2">
              <w:rPr>
                <w:rFonts w:eastAsia="Arial" w:cs="Times New Roman"/>
                <w:szCs w:val="24"/>
              </w:rPr>
              <w:t>4.5.6 Describe basic wired and wireless network security (e.g., Wi-Fi Protected Access [WPA3]).</w:t>
            </w:r>
          </w:p>
        </w:tc>
        <w:tc>
          <w:tcPr>
            <w:tcW w:w="866" w:type="pct"/>
            <w:tcBorders>
              <w:top w:val="single" w:color="417FD0" w:sz="4" w:space="0"/>
              <w:left w:val="single" w:color="417FD0" w:sz="4" w:space="0"/>
              <w:bottom w:val="single" w:color="417FD0" w:sz="4" w:space="0"/>
              <w:right w:val="single" w:color="417FD0" w:sz="4" w:space="0"/>
            </w:tcBorders>
          </w:tcPr>
          <w:p w:rsidRPr="009C7129" w:rsidR="008603D2" w:rsidP="008603D2" w:rsidRDefault="008603D2" w14:paraId="38E0EBDB" w14:textId="42769DB4">
            <w:pPr>
              <w:jc w:val="center"/>
              <w:rPr>
                <w:rFonts w:eastAsia="Arial" w:cs="Times New Roman"/>
                <w:color w:val="auto"/>
              </w:rPr>
            </w:pPr>
            <w:r w:rsidRPr="005D1B4B">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603D2" w:rsidP="008603D2" w:rsidRDefault="008603D2" w14:paraId="27C5077A" w14:textId="77777777">
            <w:pPr>
              <w:rPr>
                <w:rFonts w:eastAsia="Arial" w:cs="Times New Roman"/>
                <w:color w:val="auto"/>
              </w:rPr>
            </w:pPr>
          </w:p>
        </w:tc>
      </w:tr>
      <w:tr w:rsidRPr="002602C7" w:rsidR="008603D2" w:rsidTr="002378AE" w14:paraId="79AC33D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8603D2" w:rsidP="00511727" w:rsidRDefault="008D61A2" w14:paraId="522C2BF4" w14:textId="7222AD23">
            <w:pPr>
              <w:pStyle w:val="ListParagraph"/>
              <w:numPr>
                <w:ilvl w:val="0"/>
                <w:numId w:val="16"/>
              </w:numPr>
              <w:spacing w:after="120" w:line="240" w:lineRule="auto"/>
              <w:rPr>
                <w:rFonts w:eastAsia="Arial" w:cs="Times New Roman"/>
                <w:szCs w:val="24"/>
              </w:rPr>
            </w:pPr>
            <w:r w:rsidRPr="00766BB4">
              <w:rPr>
                <w:rFonts w:eastAsia="Arial" w:cs="Times New Roman"/>
              </w:rPr>
              <w:t xml:space="preserve">CTE NS </w:t>
            </w:r>
            <w:r w:rsidRPr="00766BB4" w:rsidR="008603D2">
              <w:rPr>
                <w:rFonts w:eastAsia="Arial" w:cs="Times New Roman"/>
                <w:szCs w:val="24"/>
              </w:rPr>
              <w:t>4.5.7 Describe network address translation (NAT).</w:t>
            </w:r>
          </w:p>
        </w:tc>
        <w:tc>
          <w:tcPr>
            <w:tcW w:w="866" w:type="pct"/>
            <w:tcBorders>
              <w:top w:val="single" w:color="417FD0" w:sz="4" w:space="0"/>
              <w:left w:val="single" w:color="417FD0" w:sz="4" w:space="0"/>
              <w:bottom w:val="single" w:color="417FD0" w:sz="4" w:space="0"/>
              <w:right w:val="single" w:color="417FD0" w:sz="4" w:space="0"/>
            </w:tcBorders>
          </w:tcPr>
          <w:p w:rsidRPr="009C7129" w:rsidR="008603D2" w:rsidP="008603D2" w:rsidRDefault="008603D2" w14:paraId="039F1014" w14:textId="5B8CE452">
            <w:pPr>
              <w:jc w:val="center"/>
              <w:rPr>
                <w:rFonts w:eastAsia="Arial" w:cs="Times New Roman"/>
                <w:color w:val="auto"/>
              </w:rPr>
            </w:pPr>
            <w:r w:rsidRPr="005D1B4B">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603D2" w:rsidP="008603D2" w:rsidRDefault="008603D2" w14:paraId="083879FA" w14:textId="77777777">
            <w:pPr>
              <w:rPr>
                <w:rFonts w:eastAsia="Arial" w:cs="Times New Roman"/>
                <w:color w:val="auto"/>
              </w:rPr>
            </w:pPr>
          </w:p>
        </w:tc>
      </w:tr>
      <w:tr w:rsidRPr="002602C7" w:rsidR="008603D2" w:rsidTr="002378AE" w14:paraId="1B7E47A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8603D2" w:rsidP="00511727" w:rsidRDefault="008D61A2" w14:paraId="7E17F2D9" w14:textId="37590004">
            <w:pPr>
              <w:pStyle w:val="ListParagraph"/>
              <w:numPr>
                <w:ilvl w:val="0"/>
                <w:numId w:val="16"/>
              </w:numPr>
              <w:spacing w:after="120" w:line="240" w:lineRule="auto"/>
              <w:rPr>
                <w:rFonts w:eastAsia="Arial" w:cs="Times New Roman"/>
                <w:szCs w:val="24"/>
              </w:rPr>
            </w:pPr>
            <w:r w:rsidRPr="00766BB4">
              <w:rPr>
                <w:rFonts w:eastAsia="Arial" w:cs="Times New Roman"/>
              </w:rPr>
              <w:t xml:space="preserve">CTE NS </w:t>
            </w:r>
            <w:r w:rsidRPr="00766BB4" w:rsidR="008603D2">
              <w:rPr>
                <w:rFonts w:eastAsia="Arial" w:cs="Times New Roman"/>
                <w:szCs w:val="24"/>
              </w:rPr>
              <w:t>4.5.8 Describe basic switchport security.</w:t>
            </w:r>
          </w:p>
        </w:tc>
        <w:tc>
          <w:tcPr>
            <w:tcW w:w="866" w:type="pct"/>
            <w:tcBorders>
              <w:top w:val="single" w:color="417FD0" w:sz="4" w:space="0"/>
              <w:left w:val="single" w:color="417FD0" w:sz="4" w:space="0"/>
              <w:bottom w:val="single" w:color="417FD0" w:sz="4" w:space="0"/>
              <w:right w:val="single" w:color="417FD0" w:sz="4" w:space="0"/>
            </w:tcBorders>
          </w:tcPr>
          <w:p w:rsidRPr="009C7129" w:rsidR="008603D2" w:rsidP="008603D2" w:rsidRDefault="008603D2" w14:paraId="77CC5ABA" w14:textId="47200723">
            <w:pPr>
              <w:jc w:val="center"/>
              <w:rPr>
                <w:rFonts w:eastAsia="Arial" w:cs="Times New Roman"/>
                <w:color w:val="auto"/>
              </w:rPr>
            </w:pPr>
            <w:r w:rsidRPr="005D1B4B">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603D2" w:rsidP="008603D2" w:rsidRDefault="008603D2" w14:paraId="75C180FC" w14:textId="77777777">
            <w:pPr>
              <w:rPr>
                <w:rFonts w:eastAsia="Arial" w:cs="Times New Roman"/>
                <w:color w:val="auto"/>
              </w:rPr>
            </w:pPr>
          </w:p>
        </w:tc>
      </w:tr>
      <w:tr w:rsidRPr="002602C7" w:rsidR="008603D2" w:rsidTr="002378AE" w14:paraId="6C77DC4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8603D2" w:rsidP="00511727" w:rsidRDefault="008D61A2" w14:paraId="13A3EDD7" w14:textId="6C626D4C">
            <w:pPr>
              <w:pStyle w:val="ListParagraph"/>
              <w:numPr>
                <w:ilvl w:val="0"/>
                <w:numId w:val="16"/>
              </w:numPr>
              <w:spacing w:after="120" w:line="240" w:lineRule="auto"/>
              <w:rPr>
                <w:rFonts w:eastAsia="Arial" w:cs="Times New Roman"/>
                <w:szCs w:val="24"/>
              </w:rPr>
            </w:pPr>
            <w:r w:rsidRPr="00766BB4">
              <w:rPr>
                <w:rFonts w:eastAsia="Arial" w:cs="Times New Roman"/>
              </w:rPr>
              <w:t xml:space="preserve">CTE NS </w:t>
            </w:r>
            <w:r w:rsidRPr="00766BB4" w:rsidR="008603D2">
              <w:rPr>
                <w:rFonts w:eastAsia="Arial" w:cs="Times New Roman"/>
                <w:szCs w:val="24"/>
              </w:rPr>
              <w:t>4.5.9 Define confidentiality, integrity, and availability (i.e., the CIA model) in reference to network security.</w:t>
            </w:r>
          </w:p>
        </w:tc>
        <w:tc>
          <w:tcPr>
            <w:tcW w:w="866" w:type="pct"/>
            <w:tcBorders>
              <w:top w:val="single" w:color="417FD0" w:sz="4" w:space="0"/>
              <w:left w:val="single" w:color="417FD0" w:sz="4" w:space="0"/>
              <w:bottom w:val="single" w:color="417FD0" w:sz="4" w:space="0"/>
              <w:right w:val="single" w:color="417FD0" w:sz="4" w:space="0"/>
            </w:tcBorders>
          </w:tcPr>
          <w:p w:rsidRPr="009C7129" w:rsidR="008603D2" w:rsidP="008603D2" w:rsidRDefault="008603D2" w14:paraId="12E81C43" w14:textId="32BEB264">
            <w:pPr>
              <w:jc w:val="center"/>
              <w:rPr>
                <w:rFonts w:eastAsia="Arial" w:cs="Times New Roman"/>
                <w:color w:val="auto"/>
              </w:rPr>
            </w:pPr>
            <w:r w:rsidRPr="005D1B4B">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8603D2" w:rsidP="008603D2" w:rsidRDefault="008603D2" w14:paraId="6D90F0EE" w14:textId="77777777">
            <w:pPr>
              <w:rPr>
                <w:rFonts w:eastAsia="Arial" w:cs="Times New Roman"/>
                <w:color w:val="auto"/>
              </w:rPr>
            </w:pPr>
          </w:p>
        </w:tc>
      </w:tr>
    </w:tbl>
    <w:p w:rsidR="009521D9" w:rsidP="009521D9" w:rsidRDefault="009521D9" w14:paraId="1D6FFD07" w14:textId="1EBAF495">
      <w:pPr>
        <w:pStyle w:val="Heading3"/>
      </w:pPr>
      <w:r w:rsidRPr="00E45FFA">
        <w:t xml:space="preserve">Performance Standard </w:t>
      </w:r>
      <w:r w:rsidR="008603D2">
        <w:t>4.6</w:t>
      </w:r>
      <w:r>
        <w:t xml:space="preserve">: </w:t>
      </w:r>
      <w:r w:rsidR="00B943B6">
        <w:t>I</w:t>
      </w:r>
      <w:r w:rsidRPr="00B943B6" w:rsidR="00B943B6">
        <w:t>Pv4 and IPv6 Addressing</w:t>
      </w:r>
    </w:p>
    <w:tbl>
      <w:tblPr>
        <w:tblStyle w:val="ProposalTable"/>
        <w:tblW w:w="5000" w:type="pct"/>
        <w:tblLook w:val="04A0" w:firstRow="1" w:lastRow="0" w:firstColumn="1" w:lastColumn="0" w:noHBand="0" w:noVBand="1"/>
      </w:tblPr>
      <w:tblGrid>
        <w:gridCol w:w="6502"/>
        <w:gridCol w:w="2492"/>
        <w:gridCol w:w="5396"/>
      </w:tblGrid>
      <w:tr w:rsidRPr="002602C7" w:rsidR="009521D9" w:rsidTr="005D2339" w14:paraId="516787F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9521D9" w:rsidP="005D2339" w:rsidRDefault="009521D9" w14:paraId="6C4AB1B5"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9521D9" w:rsidP="005D2339" w:rsidRDefault="009521D9" w14:paraId="0890677D"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9521D9" w:rsidP="005D2339" w:rsidRDefault="009521D9" w14:paraId="26DEEE45" w14:textId="77777777">
            <w:pPr>
              <w:jc w:val="center"/>
              <w:rPr>
                <w:rFonts w:eastAsia="Arial" w:cs="Times New Roman"/>
                <w:color w:val="3B3B3B"/>
              </w:rPr>
            </w:pPr>
            <w:r>
              <w:rPr>
                <w:rFonts w:eastAsia="Arial" w:cs="Times New Roman"/>
                <w:color w:val="3B3B3B"/>
              </w:rPr>
              <w:t>Justification or Comments</w:t>
            </w:r>
          </w:p>
        </w:tc>
      </w:tr>
      <w:tr w:rsidRPr="002602C7" w:rsidR="00D90BC9" w:rsidTr="005D2339" w14:paraId="299F76C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D90BC9" w:rsidP="00511727" w:rsidRDefault="008D61A2" w14:paraId="0BD7B95E" w14:textId="1707E044">
            <w:pPr>
              <w:pStyle w:val="ListParagraph"/>
              <w:numPr>
                <w:ilvl w:val="0"/>
                <w:numId w:val="15"/>
              </w:numPr>
              <w:spacing w:after="120" w:line="240" w:lineRule="auto"/>
              <w:rPr>
                <w:rFonts w:eastAsia="Arial" w:cs="Times New Roman"/>
              </w:rPr>
            </w:pPr>
            <w:r w:rsidRPr="00766BB4">
              <w:rPr>
                <w:rFonts w:eastAsia="Arial" w:cs="Times New Roman"/>
              </w:rPr>
              <w:t xml:space="preserve">CTE NS </w:t>
            </w:r>
            <w:r w:rsidRPr="008308A0" w:rsidR="00D90BC9">
              <w:t>4.6.1 Describe the importance of subnetting.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90BC9" w:rsidP="00D90BC9" w:rsidRDefault="00D90BC9" w14:paraId="6DEF0C2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0BC9" w:rsidP="00D90BC9" w:rsidRDefault="00D90BC9" w14:paraId="06B35A65" w14:textId="77777777">
            <w:pPr>
              <w:rPr>
                <w:rFonts w:eastAsia="Arial" w:cs="Times New Roman"/>
                <w:color w:val="auto"/>
              </w:rPr>
            </w:pPr>
          </w:p>
        </w:tc>
      </w:tr>
      <w:tr w:rsidRPr="002602C7" w:rsidR="00D90BC9" w:rsidTr="005D2339" w14:paraId="6C78993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D90BC9" w:rsidP="00511727" w:rsidRDefault="008D61A2" w14:paraId="659CC94B" w14:textId="24335AA9">
            <w:pPr>
              <w:pStyle w:val="ListParagraph"/>
              <w:numPr>
                <w:ilvl w:val="0"/>
                <w:numId w:val="15"/>
              </w:numPr>
              <w:spacing w:after="120" w:line="240" w:lineRule="auto"/>
              <w:rPr>
                <w:rFonts w:eastAsia="Arial" w:cs="Times New Roman"/>
                <w:szCs w:val="24"/>
              </w:rPr>
            </w:pPr>
            <w:r w:rsidRPr="00766BB4">
              <w:rPr>
                <w:rFonts w:eastAsia="Arial" w:cs="Times New Roman"/>
              </w:rPr>
              <w:t xml:space="preserve">CTE NS </w:t>
            </w:r>
            <w:r w:rsidRPr="008308A0" w:rsidR="00D90BC9">
              <w:t>4.6.2 Apply prefix notation in subnetting.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D90BC9" w:rsidP="00D90BC9" w:rsidRDefault="00D90BC9" w14:paraId="4AE33F00"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0BC9" w:rsidP="00D90BC9" w:rsidRDefault="00D90BC9" w14:paraId="0AF4CD67" w14:textId="77777777">
            <w:pPr>
              <w:rPr>
                <w:rFonts w:eastAsia="Arial" w:cs="Times New Roman"/>
                <w:color w:val="auto"/>
              </w:rPr>
            </w:pPr>
          </w:p>
        </w:tc>
      </w:tr>
      <w:tr w:rsidRPr="002602C7" w:rsidR="00D90BC9" w:rsidTr="005D2339" w14:paraId="0A93422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66BB4" w:rsidR="00D90BC9" w:rsidP="00511727" w:rsidRDefault="008D61A2" w14:paraId="6999F684" w14:textId="6129C395">
            <w:pPr>
              <w:pStyle w:val="ListParagraph"/>
              <w:numPr>
                <w:ilvl w:val="0"/>
                <w:numId w:val="15"/>
              </w:numPr>
              <w:spacing w:after="120" w:line="240" w:lineRule="auto"/>
              <w:rPr>
                <w:rFonts w:eastAsia="Arial" w:cs="Times New Roman"/>
                <w:szCs w:val="24"/>
              </w:rPr>
            </w:pPr>
            <w:r w:rsidRPr="00766BB4">
              <w:rPr>
                <w:rFonts w:eastAsia="Arial" w:cs="Times New Roman"/>
              </w:rPr>
              <w:t xml:space="preserve">CTE NS </w:t>
            </w:r>
            <w:r w:rsidRPr="008308A0" w:rsidR="00D90BC9">
              <w:t>4.6.3 Subnet IPv4 addresses to fulfill given topology.</w:t>
            </w:r>
          </w:p>
        </w:tc>
        <w:tc>
          <w:tcPr>
            <w:tcW w:w="866" w:type="pct"/>
            <w:tcBorders>
              <w:top w:val="single" w:color="417FD0" w:sz="4" w:space="0"/>
              <w:left w:val="single" w:color="417FD0" w:sz="4" w:space="0"/>
              <w:bottom w:val="single" w:color="417FD0" w:sz="4" w:space="0"/>
              <w:right w:val="single" w:color="417FD0" w:sz="4" w:space="0"/>
            </w:tcBorders>
          </w:tcPr>
          <w:p w:rsidR="00D90BC9" w:rsidP="00D90BC9" w:rsidRDefault="00D90BC9" w14:paraId="529320C3" w14:textId="77777777">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0BC9" w:rsidP="00D90BC9" w:rsidRDefault="00D90BC9" w14:paraId="715CA783" w14:textId="77777777">
            <w:pPr>
              <w:rPr>
                <w:rFonts w:eastAsia="Arial" w:cs="Times New Roman"/>
                <w:color w:val="auto"/>
              </w:rPr>
            </w:pPr>
          </w:p>
        </w:tc>
      </w:tr>
      <w:tr w:rsidRPr="002602C7" w:rsidR="00D90BC9" w:rsidTr="005D2339" w14:paraId="0F6501B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B76E8" w:rsidR="00D90BC9" w:rsidP="00511727" w:rsidRDefault="008D61A2" w14:paraId="2E5E6729" w14:textId="1A412231">
            <w:pPr>
              <w:pStyle w:val="ListParagraph"/>
              <w:numPr>
                <w:ilvl w:val="0"/>
                <w:numId w:val="15"/>
              </w:numPr>
              <w:spacing w:after="120" w:line="240" w:lineRule="auto"/>
            </w:pPr>
            <w:r w:rsidRPr="00766BB4">
              <w:rPr>
                <w:rFonts w:eastAsia="Arial" w:cs="Times New Roman"/>
              </w:rPr>
              <w:t xml:space="preserve">CTE NS </w:t>
            </w:r>
            <w:r w:rsidRPr="008308A0" w:rsidR="00D90BC9">
              <w:t>4.6.4 Subnet IPv6 addresses to fulfill given topology.</w:t>
            </w:r>
          </w:p>
        </w:tc>
        <w:tc>
          <w:tcPr>
            <w:tcW w:w="866" w:type="pct"/>
            <w:tcBorders>
              <w:top w:val="single" w:color="417FD0" w:sz="4" w:space="0"/>
              <w:left w:val="single" w:color="417FD0" w:sz="4" w:space="0"/>
              <w:bottom w:val="single" w:color="417FD0" w:sz="4" w:space="0"/>
              <w:right w:val="single" w:color="417FD0" w:sz="4" w:space="0"/>
            </w:tcBorders>
          </w:tcPr>
          <w:p w:rsidRPr="009C7129" w:rsidR="00D90BC9" w:rsidP="00D90BC9" w:rsidRDefault="00D90BC9" w14:paraId="76A84F95" w14:textId="07E9487E">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0BC9" w:rsidP="00D90BC9" w:rsidRDefault="00D90BC9" w14:paraId="3201F01B" w14:textId="77777777">
            <w:pPr>
              <w:rPr>
                <w:rFonts w:eastAsia="Arial" w:cs="Times New Roman"/>
                <w:color w:val="auto"/>
              </w:rPr>
            </w:pPr>
          </w:p>
        </w:tc>
      </w:tr>
      <w:tr w:rsidRPr="002602C7" w:rsidR="00D90BC9" w:rsidTr="005D2339" w14:paraId="2286235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B76E8" w:rsidR="00D90BC9" w:rsidP="00511727" w:rsidRDefault="008D61A2" w14:paraId="6855613D" w14:textId="7A86BFDB">
            <w:pPr>
              <w:pStyle w:val="ListParagraph"/>
              <w:numPr>
                <w:ilvl w:val="0"/>
                <w:numId w:val="15"/>
              </w:numPr>
              <w:spacing w:after="120" w:line="240" w:lineRule="auto"/>
            </w:pPr>
            <w:r w:rsidRPr="00766BB4">
              <w:rPr>
                <w:rFonts w:eastAsia="Arial" w:cs="Times New Roman"/>
              </w:rPr>
              <w:t xml:space="preserve">CTE NS </w:t>
            </w:r>
            <w:r w:rsidRPr="008308A0" w:rsidR="00D90BC9">
              <w:t>4.6.5 Perform route summarization</w:t>
            </w:r>
            <w:r w:rsidR="00511727">
              <w:t>.</w:t>
            </w:r>
          </w:p>
        </w:tc>
        <w:tc>
          <w:tcPr>
            <w:tcW w:w="866" w:type="pct"/>
            <w:tcBorders>
              <w:top w:val="single" w:color="417FD0" w:sz="4" w:space="0"/>
              <w:left w:val="single" w:color="417FD0" w:sz="4" w:space="0"/>
              <w:bottom w:val="single" w:color="417FD0" w:sz="4" w:space="0"/>
              <w:right w:val="single" w:color="417FD0" w:sz="4" w:space="0"/>
            </w:tcBorders>
          </w:tcPr>
          <w:p w:rsidRPr="009C7129" w:rsidR="00D90BC9" w:rsidP="00D90BC9" w:rsidRDefault="00D90BC9" w14:paraId="2E8040D8" w14:textId="1B8EB8AE">
            <w:pPr>
              <w:jc w:val="center"/>
              <w:rPr>
                <w:rFonts w:eastAsia="Arial" w:cs="Times New Roman"/>
                <w:color w:val="auto"/>
              </w:rPr>
            </w:pPr>
            <w:r w:rsidRPr="009C712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0BC9" w:rsidP="00D90BC9" w:rsidRDefault="00D90BC9" w14:paraId="09447697" w14:textId="77777777">
            <w:pPr>
              <w:rPr>
                <w:rFonts w:eastAsia="Arial" w:cs="Times New Roman"/>
                <w:color w:val="auto"/>
              </w:rPr>
            </w:pPr>
          </w:p>
        </w:tc>
      </w:tr>
    </w:tbl>
    <w:p w:rsidR="00092331" w:rsidP="00AC0178" w:rsidRDefault="00092331" w14:paraId="2D7B49D7" w14:textId="77777777">
      <w:pPr>
        <w:rPr>
          <w:highlight w:val="yellow"/>
        </w:rPr>
      </w:pPr>
    </w:p>
    <w:p w:rsidRPr="00607716" w:rsidR="00C04ABA" w:rsidP="00C04ABA" w:rsidRDefault="00C04ABA" w14:paraId="3D883E66" w14:textId="77777777">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lastRenderedPageBreak/>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3178"/>
        <w:gridCol w:w="3603"/>
        <w:gridCol w:w="4570"/>
        <w:gridCol w:w="3039"/>
      </w:tblGrid>
      <w:tr w:rsidRPr="00607716" w:rsidR="00C04ABA" w:rsidTr="00FC3331"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2ECEAF57" w14:textId="77777777">
            <w:pPr>
              <w:jc w:val="center"/>
              <w:rPr>
                <w:rFonts w:eastAsia="Arial" w:cs="Times New Roman"/>
                <w:color w:val="3B3B3B"/>
              </w:rPr>
            </w:pPr>
            <w:r w:rsidRPr="00607716">
              <w:rPr>
                <w:rFonts w:eastAsia="Arial" w:cs="Times New Roman"/>
                <w:color w:val="3B3B3B"/>
              </w:rPr>
              <w:t>0 Points</w:t>
            </w:r>
          </w:p>
          <w:p w:rsidRPr="00607716" w:rsidR="00C04ABA" w:rsidP="00FC3331" w:rsidRDefault="00C04ABA" w14:paraId="4A295FBE" w14:textId="77777777">
            <w:pPr>
              <w:jc w:val="center"/>
              <w:rPr>
                <w:rFonts w:eastAsia="Arial" w:cs="Times New Roman"/>
                <w:color w:val="3B3B3B"/>
              </w:rPr>
            </w:pPr>
            <w:r w:rsidRPr="00607716">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304ACC46" w14:textId="77777777">
            <w:pPr>
              <w:jc w:val="center"/>
              <w:rPr>
                <w:rFonts w:eastAsia="Arial" w:cs="Times New Roman"/>
                <w:color w:val="3B3B3B"/>
              </w:rPr>
            </w:pPr>
            <w:r w:rsidRPr="00607716">
              <w:rPr>
                <w:rFonts w:eastAsia="Arial" w:cs="Times New Roman"/>
                <w:color w:val="3B3B3B"/>
              </w:rPr>
              <w:t>1 Point</w:t>
            </w:r>
          </w:p>
          <w:p w:rsidRPr="00607716" w:rsidR="00C04ABA" w:rsidP="00FC3331" w:rsidRDefault="00C04ABA" w14:paraId="408B6183" w14:textId="77777777">
            <w:pPr>
              <w:jc w:val="center"/>
              <w:rPr>
                <w:rFonts w:eastAsia="Arial" w:cs="Times New Roman"/>
                <w:color w:val="3B3B3B"/>
              </w:rPr>
            </w:pPr>
            <w:r w:rsidRPr="00607716">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3E28AE64" w14:textId="77777777">
            <w:pPr>
              <w:jc w:val="center"/>
              <w:rPr>
                <w:rFonts w:eastAsia="Arial" w:cs="Times New Roman"/>
                <w:color w:val="3B3B3B"/>
              </w:rPr>
            </w:pPr>
            <w:r w:rsidRPr="00607716">
              <w:rPr>
                <w:rFonts w:eastAsia="Arial" w:cs="Times New Roman"/>
                <w:color w:val="3B3B3B"/>
              </w:rPr>
              <w:t>2 Points</w:t>
            </w:r>
          </w:p>
          <w:p w:rsidRPr="00607716" w:rsidR="00C04ABA" w:rsidP="00FC3331" w:rsidRDefault="00C04ABA" w14:paraId="39B6F6F7" w14:textId="77777777">
            <w:pPr>
              <w:jc w:val="center"/>
              <w:rPr>
                <w:rFonts w:eastAsia="Arial" w:cs="Times New Roman"/>
                <w:color w:val="3B3B3B"/>
              </w:rPr>
            </w:pPr>
            <w:r w:rsidRPr="00607716">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607716" w:rsidR="00C04ABA" w:rsidP="00FC3331" w:rsidRDefault="00C04ABA" w14:paraId="3B2D23E5" w14:textId="77777777">
            <w:pPr>
              <w:jc w:val="center"/>
              <w:rPr>
                <w:rFonts w:eastAsia="Arial" w:cs="Times New Roman"/>
                <w:color w:val="3B3B3B"/>
              </w:rPr>
            </w:pPr>
            <w:r w:rsidRPr="00607716">
              <w:rPr>
                <w:rFonts w:eastAsia="Arial" w:cs="Times New Roman"/>
                <w:color w:val="3B3B3B"/>
              </w:rPr>
              <w:t>NA</w:t>
            </w:r>
          </w:p>
          <w:p w:rsidRPr="00607716" w:rsidR="00C04ABA" w:rsidP="00FC3331" w:rsidRDefault="00C04ABA" w14:paraId="4DC6CA94" w14:textId="77777777">
            <w:pPr>
              <w:jc w:val="center"/>
              <w:rPr>
                <w:rFonts w:eastAsia="Arial" w:cs="Times New Roman"/>
                <w:color w:val="3B3B3B"/>
              </w:rPr>
            </w:pPr>
            <w:r w:rsidRPr="00607716">
              <w:rPr>
                <w:rFonts w:eastAsia="Arial" w:cs="Times New Roman"/>
                <w:color w:val="3B3B3B"/>
              </w:rPr>
              <w:t>Not Applicable</w:t>
            </w:r>
          </w:p>
        </w:tc>
      </w:tr>
      <w:tr w:rsidRPr="00607716" w:rsidR="00C04ABA" w:rsidTr="00FC3331" w14:paraId="2DAEAAAF"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607716" w:rsidR="00C04ABA" w:rsidP="00FC3331" w:rsidRDefault="00C04ABA" w14:paraId="33BC7561" w14:textId="77777777">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color="417FD0" w:sz="4" w:space="0"/>
              <w:left w:val="single" w:color="417FD0" w:sz="4" w:space="0"/>
              <w:bottom w:val="single" w:color="417FD0" w:sz="4" w:space="0"/>
              <w:right w:val="single" w:color="417FD0" w:sz="4" w:space="0"/>
            </w:tcBorders>
          </w:tcPr>
          <w:p w:rsidRPr="00607716" w:rsidR="00C04ABA" w:rsidP="00FC3331" w:rsidRDefault="00C04ABA" w14:paraId="5FEFD64A" w14:textId="77777777">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color="417FD0" w:sz="4" w:space="0"/>
              <w:left w:val="single" w:color="417FD0" w:sz="4" w:space="0"/>
              <w:bottom w:val="single" w:color="417FD0" w:sz="4" w:space="0"/>
              <w:right w:val="single" w:color="417FD0" w:sz="4" w:space="0"/>
            </w:tcBorders>
          </w:tcPr>
          <w:p w:rsidRPr="00607716" w:rsidR="00C04ABA" w:rsidP="00FC3331" w:rsidRDefault="00C04ABA" w14:paraId="0EFCBCBD" w14:textId="77777777">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607716" w:rsidR="00C04ABA" w:rsidP="00FC3331" w:rsidRDefault="00C04ABA" w14:paraId="10E148B3" w14:textId="77777777">
            <w:pPr>
              <w:rPr>
                <w:rFonts w:eastAsia="Arial" w:cs="Times New Roman"/>
                <w:color w:val="auto"/>
              </w:rPr>
            </w:pPr>
          </w:p>
        </w:tc>
      </w:tr>
    </w:tbl>
    <w:p w:rsidR="00C04ABA" w:rsidP="00C04ABA" w:rsidRDefault="00C04ABA" w14:paraId="20D6C322" w14:textId="77777777">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Pr="002602C7" w:rsidR="00C04ABA" w:rsidTr="00FC3331"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6A08B4BC" w14:textId="77777777">
            <w:pPr>
              <w:jc w:val="center"/>
              <w:rPr>
                <w:rFonts w:eastAsia="Arial" w:cs="Times New Roman"/>
                <w:color w:val="3B3B3B"/>
              </w:rPr>
            </w:pPr>
            <w:r>
              <w:rPr>
                <w:rFonts w:eastAsia="Arial" w:cs="Times New Roman"/>
                <w:color w:val="3B3B3B"/>
              </w:rPr>
              <w:t>Best Practices and Assessments</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FC3331" w:rsidRDefault="00C04ABA" w14:paraId="6B0A71C7"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0ABBC533"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288A455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511727" w:rsidRDefault="00C04ABA" w14:paraId="7F8D9AF6" w14:textId="77777777">
            <w:pPr>
              <w:numPr>
                <w:ilvl w:val="0"/>
                <w:numId w:val="7"/>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67ED9E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7B7A93F0" w14:textId="77777777">
            <w:pPr>
              <w:rPr>
                <w:rFonts w:eastAsia="Arial" w:cs="Times New Roman"/>
                <w:color w:val="auto"/>
              </w:rPr>
            </w:pPr>
          </w:p>
        </w:tc>
      </w:tr>
      <w:tr w:rsidRPr="002602C7" w:rsidR="00C04ABA" w:rsidTr="00FC3331" w14:paraId="2138ED4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5B93DF45"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52E935C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57C0F9B8" w14:textId="77777777">
            <w:pPr>
              <w:rPr>
                <w:rFonts w:eastAsia="Arial" w:cs="Times New Roman"/>
                <w:color w:val="auto"/>
              </w:rPr>
            </w:pPr>
          </w:p>
        </w:tc>
      </w:tr>
      <w:tr w:rsidRPr="002602C7" w:rsidR="00C04ABA" w:rsidTr="00FC3331" w14:paraId="1B545DD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1FF45434"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B4F0F53"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30BEB73" w14:textId="77777777">
            <w:pPr>
              <w:rPr>
                <w:rFonts w:eastAsia="Arial" w:cs="Times New Roman"/>
                <w:color w:val="auto"/>
              </w:rPr>
            </w:pPr>
          </w:p>
        </w:tc>
      </w:tr>
      <w:tr w:rsidRPr="002602C7" w:rsidR="00C04ABA" w:rsidTr="00FC3331" w14:paraId="3EF3558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0EA0CA64" w14:textId="77777777">
            <w:pPr>
              <w:numPr>
                <w:ilvl w:val="0"/>
                <w:numId w:val="7"/>
              </w:numPr>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4981042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7589B50B" w14:textId="77777777">
            <w:pPr>
              <w:rPr>
                <w:rFonts w:eastAsia="Arial" w:cs="Times New Roman"/>
                <w:color w:val="auto"/>
              </w:rPr>
            </w:pPr>
          </w:p>
        </w:tc>
      </w:tr>
      <w:tr w:rsidRPr="002602C7" w:rsidR="00C04ABA" w:rsidTr="00FC3331" w14:paraId="2276D97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18247FCC" w14:textId="77777777">
            <w:pPr>
              <w:numPr>
                <w:ilvl w:val="0"/>
                <w:numId w:val="7"/>
              </w:numPr>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4B477C9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108391A3" w14:textId="77777777">
            <w:pPr>
              <w:rPr>
                <w:rFonts w:eastAsia="Arial" w:cs="Times New Roman"/>
                <w:color w:val="auto"/>
              </w:rPr>
            </w:pPr>
          </w:p>
        </w:tc>
      </w:tr>
      <w:tr w:rsidRPr="002602C7" w:rsidR="00C04ABA" w:rsidTr="00FC3331" w14:paraId="4758882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44811CAB"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2835AAA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DE1B7E5" w14:textId="77777777">
            <w:pPr>
              <w:rPr>
                <w:rFonts w:eastAsia="Arial" w:cs="Times New Roman"/>
                <w:color w:val="auto"/>
              </w:rPr>
            </w:pPr>
          </w:p>
        </w:tc>
      </w:tr>
      <w:tr w:rsidRPr="002602C7" w:rsidR="00C04ABA" w:rsidTr="00FC3331" w14:paraId="3AD1671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2A6B662E" w14:textId="77777777">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53BC6C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1145B8DB" w14:textId="77777777">
            <w:pPr>
              <w:rPr>
                <w:rFonts w:eastAsia="Arial" w:cs="Times New Roman"/>
                <w:color w:val="auto"/>
              </w:rPr>
            </w:pPr>
          </w:p>
        </w:tc>
      </w:tr>
    </w:tbl>
    <w:p w:rsidRPr="00CA7A5F" w:rsidR="00C04ABA" w:rsidP="00C04ABA" w:rsidRDefault="00C04ABA" w14:paraId="0E6C229D" w14:textId="77777777">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lastRenderedPageBreak/>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Pr="00CA7A5F" w:rsidR="00C04ABA" w:rsidTr="00FC3331"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6578AB4A" w14:textId="77777777">
            <w:pPr>
              <w:jc w:val="center"/>
              <w:rPr>
                <w:rFonts w:eastAsia="Arial" w:cs="Times New Roman"/>
                <w:color w:val="3B3B3B"/>
              </w:rPr>
            </w:pPr>
            <w:r w:rsidRPr="00CA7A5F">
              <w:rPr>
                <w:rFonts w:eastAsia="Arial" w:cs="Times New Roman"/>
                <w:color w:val="3B3B3B"/>
              </w:rPr>
              <w:t>0 Points</w:t>
            </w:r>
          </w:p>
          <w:p w:rsidRPr="00CA7A5F" w:rsidR="00C04ABA" w:rsidP="00FC3331" w:rsidRDefault="00C04ABA" w14:paraId="61500FF2" w14:textId="77777777">
            <w:pPr>
              <w:jc w:val="center"/>
              <w:rPr>
                <w:rFonts w:eastAsia="Arial" w:cs="Times New Roman"/>
                <w:color w:val="3B3B3B"/>
              </w:rPr>
            </w:pPr>
            <w:r w:rsidRPr="00CA7A5F">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57809D7D" w14:textId="77777777">
            <w:pPr>
              <w:jc w:val="center"/>
              <w:rPr>
                <w:rFonts w:eastAsia="Arial" w:cs="Times New Roman"/>
                <w:color w:val="3B3B3B"/>
              </w:rPr>
            </w:pPr>
            <w:r w:rsidRPr="00CA7A5F">
              <w:rPr>
                <w:rFonts w:eastAsia="Arial" w:cs="Times New Roman"/>
                <w:color w:val="3B3B3B"/>
              </w:rPr>
              <w:t>1 Point</w:t>
            </w:r>
          </w:p>
          <w:p w:rsidRPr="00CA7A5F" w:rsidR="00C04ABA" w:rsidP="00FC3331" w:rsidRDefault="00C04ABA" w14:paraId="7C26B7CC" w14:textId="77777777">
            <w:pPr>
              <w:jc w:val="center"/>
              <w:rPr>
                <w:rFonts w:eastAsia="Arial" w:cs="Times New Roman"/>
                <w:color w:val="3B3B3B"/>
              </w:rPr>
            </w:pPr>
            <w:r w:rsidRPr="00CA7A5F">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746602D2" w14:textId="77777777">
            <w:pPr>
              <w:jc w:val="center"/>
              <w:rPr>
                <w:rFonts w:eastAsia="Arial" w:cs="Times New Roman"/>
                <w:color w:val="3B3B3B"/>
              </w:rPr>
            </w:pPr>
            <w:r w:rsidRPr="00CA7A5F">
              <w:rPr>
                <w:rFonts w:eastAsia="Arial" w:cs="Times New Roman"/>
                <w:color w:val="3B3B3B"/>
              </w:rPr>
              <w:t>2 Points</w:t>
            </w:r>
          </w:p>
          <w:p w:rsidRPr="00CA7A5F" w:rsidR="00C04ABA" w:rsidP="00FC3331" w:rsidRDefault="00C04ABA" w14:paraId="088719EB" w14:textId="77777777">
            <w:pPr>
              <w:jc w:val="center"/>
              <w:rPr>
                <w:rFonts w:eastAsia="Arial" w:cs="Times New Roman"/>
                <w:color w:val="3B3B3B"/>
              </w:rPr>
            </w:pPr>
            <w:r w:rsidRPr="00CA7A5F">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41FA07F0" w14:textId="77777777">
            <w:pPr>
              <w:jc w:val="center"/>
              <w:rPr>
                <w:rFonts w:eastAsia="Arial" w:cs="Times New Roman"/>
                <w:color w:val="3B3B3B"/>
              </w:rPr>
            </w:pPr>
            <w:r w:rsidRPr="00CA7A5F">
              <w:rPr>
                <w:rFonts w:eastAsia="Arial" w:cs="Times New Roman"/>
                <w:color w:val="3B3B3B"/>
              </w:rPr>
              <w:t>NA</w:t>
            </w:r>
          </w:p>
          <w:p w:rsidRPr="00CA7A5F" w:rsidR="00C04ABA" w:rsidP="00FC3331" w:rsidRDefault="00C04ABA" w14:paraId="300F6B8A" w14:textId="77777777">
            <w:pPr>
              <w:jc w:val="center"/>
              <w:rPr>
                <w:rFonts w:eastAsia="Arial" w:cs="Times New Roman"/>
                <w:color w:val="3B3B3B"/>
              </w:rPr>
            </w:pPr>
            <w:r w:rsidRPr="00CA7A5F">
              <w:rPr>
                <w:rFonts w:eastAsia="Arial" w:cs="Times New Roman"/>
                <w:color w:val="3B3B3B"/>
              </w:rPr>
              <w:t>Not Applicable</w:t>
            </w:r>
          </w:p>
        </w:tc>
      </w:tr>
      <w:tr w:rsidRPr="00CA7A5F" w:rsidR="00C04ABA" w:rsidTr="00FC3331" w14:paraId="418314E7"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5FFD98BC" w14:textId="77777777">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1ED959B6" w14:textId="77777777">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135366CC" w14:textId="77777777">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019B651F" w14:textId="77777777">
            <w:pPr>
              <w:rPr>
                <w:rFonts w:eastAsia="Arial" w:cs="Times New Roman"/>
                <w:color w:val="auto"/>
              </w:rPr>
            </w:pPr>
          </w:p>
        </w:tc>
      </w:tr>
    </w:tbl>
    <w:p w:rsidR="00C04ABA" w:rsidP="00C04ABA" w:rsidRDefault="00C04ABA" w14:paraId="5CC5B610" w14:textId="77777777">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Pr="002602C7" w:rsidR="00C04ABA" w:rsidTr="00FC3331"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27E66871" w14:textId="77777777">
            <w:pPr>
              <w:jc w:val="center"/>
              <w:rPr>
                <w:rFonts w:eastAsia="Arial" w:cs="Times New Roman"/>
                <w:color w:val="3B3B3B"/>
              </w:rPr>
            </w:pPr>
            <w:r>
              <w:rPr>
                <w:rFonts w:eastAsia="Arial" w:cs="Times New Roman"/>
                <w:color w:val="3B3B3B"/>
              </w:rPr>
              <w:t>Multi-tiered Instruction</w:t>
            </w:r>
          </w:p>
        </w:tc>
        <w:tc>
          <w:tcPr>
            <w:tcW w:w="83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FC3331" w:rsidRDefault="00C04ABA" w14:paraId="4D418EB7" w14:textId="77777777">
            <w:pPr>
              <w:jc w:val="center"/>
              <w:rPr>
                <w:rFonts w:eastAsia="Arial" w:cs="Times New Roman"/>
                <w:color w:val="3B3B3B"/>
              </w:rPr>
            </w:pPr>
            <w:r>
              <w:rPr>
                <w:rFonts w:eastAsia="Arial" w:cs="Times New Roman"/>
                <w:color w:val="3B3B3B"/>
              </w:rPr>
              <w:t>Meets Criteria</w:t>
            </w:r>
          </w:p>
        </w:tc>
        <w:tc>
          <w:tcPr>
            <w:tcW w:w="1874"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670CF040"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705413EC"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490312" w:rsidR="00C04ABA" w:rsidP="00511727" w:rsidRDefault="00C04ABA" w14:paraId="4DEE1A2C" w14:textId="77777777">
            <w:pPr>
              <w:pStyle w:val="ListParagraph"/>
              <w:numPr>
                <w:ilvl w:val="0"/>
                <w:numId w:val="8"/>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426EEF36"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4DBD3AB" w14:textId="77777777">
            <w:pPr>
              <w:rPr>
                <w:rFonts w:eastAsia="Arial" w:cs="Times New Roman"/>
                <w:color w:val="auto"/>
              </w:rPr>
            </w:pPr>
          </w:p>
        </w:tc>
      </w:tr>
      <w:tr w:rsidRPr="002602C7" w:rsidR="00C04ABA" w:rsidTr="00FC3331" w14:paraId="56B3CF54"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C01473" w:rsidR="00C04ABA" w:rsidP="00511727" w:rsidRDefault="00C04ABA" w14:paraId="648D258A" w14:textId="77777777">
            <w:pPr>
              <w:pStyle w:val="ListParagraph"/>
              <w:numPr>
                <w:ilvl w:val="0"/>
                <w:numId w:val="8"/>
              </w:numPr>
              <w:spacing w:after="120" w:line="240" w:lineRule="auto"/>
              <w:rPr>
                <w:rFonts w:eastAsia="Arial" w:cs="Times New Roman"/>
                <w:sz w:val="23"/>
                <w:szCs w:val="23"/>
              </w:rPr>
            </w:pPr>
            <w:r w:rsidRPr="00C01473">
              <w:rPr>
                <w:rFonts w:eastAsia="Arial" w:cs="Times New Roman"/>
                <w:sz w:val="23"/>
                <w:szCs w:val="23"/>
              </w:rPr>
              <w:t>Materials provide interventions aligned to core instruction. Interventions are more frequent and varied to support acquisition of identified skills. (Tier II)</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15E6130D"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6758D20" w14:textId="77777777">
            <w:pPr>
              <w:rPr>
                <w:rFonts w:eastAsia="Arial" w:cs="Times New Roman"/>
                <w:color w:val="auto"/>
              </w:rPr>
            </w:pPr>
          </w:p>
        </w:tc>
      </w:tr>
      <w:tr w:rsidRPr="002602C7" w:rsidR="00C04ABA" w:rsidTr="00FC3331" w14:paraId="3F24DE77"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2F471B" w:rsidR="00C04ABA" w:rsidP="00511727" w:rsidRDefault="00C04ABA" w14:paraId="4B25A707" w14:textId="77777777">
            <w:pPr>
              <w:pStyle w:val="ListParagraph"/>
              <w:numPr>
                <w:ilvl w:val="0"/>
                <w:numId w:val="8"/>
              </w:numPr>
              <w:spacing w:after="12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E858564"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35B42F7" w14:textId="77777777">
            <w:pPr>
              <w:rPr>
                <w:rFonts w:eastAsia="Arial" w:cs="Times New Roman"/>
                <w:color w:val="auto"/>
              </w:rPr>
            </w:pPr>
          </w:p>
        </w:tc>
      </w:tr>
    </w:tbl>
    <w:p w:rsidRPr="00CA7A5F" w:rsidR="00C04ABA" w:rsidP="00C04ABA" w:rsidRDefault="00C04ABA" w14:paraId="047741D1" w14:textId="77777777">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Pr="00CA7A5F" w:rsidR="00C04ABA" w:rsidTr="00FC3331"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6E24A672" w14:textId="77777777">
            <w:pPr>
              <w:jc w:val="center"/>
              <w:rPr>
                <w:rFonts w:eastAsia="Arial" w:cs="Times New Roman"/>
                <w:color w:val="3B3B3B"/>
              </w:rPr>
            </w:pPr>
            <w:r w:rsidRPr="00CA7A5F">
              <w:rPr>
                <w:rFonts w:eastAsia="Arial" w:cs="Times New Roman"/>
                <w:color w:val="3B3B3B"/>
              </w:rPr>
              <w:t>0 Points</w:t>
            </w:r>
          </w:p>
          <w:p w:rsidRPr="00CA7A5F" w:rsidR="00C04ABA" w:rsidP="00FC3331" w:rsidRDefault="00C04ABA" w14:paraId="0F12541C" w14:textId="77777777">
            <w:pPr>
              <w:jc w:val="center"/>
              <w:rPr>
                <w:rFonts w:eastAsia="Arial" w:cs="Times New Roman"/>
                <w:color w:val="3B3B3B"/>
              </w:rPr>
            </w:pPr>
            <w:r w:rsidRPr="00CA7A5F">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4D3170D7" w14:textId="77777777">
            <w:pPr>
              <w:jc w:val="center"/>
              <w:rPr>
                <w:rFonts w:eastAsia="Arial" w:cs="Times New Roman"/>
                <w:color w:val="3B3B3B"/>
              </w:rPr>
            </w:pPr>
            <w:r w:rsidRPr="00CA7A5F">
              <w:rPr>
                <w:rFonts w:eastAsia="Arial" w:cs="Times New Roman"/>
                <w:color w:val="3B3B3B"/>
              </w:rPr>
              <w:t>1 Point</w:t>
            </w:r>
          </w:p>
          <w:p w:rsidRPr="00CA7A5F" w:rsidR="00C04ABA" w:rsidP="00FC3331" w:rsidRDefault="00C04ABA" w14:paraId="7CC2CA8F" w14:textId="77777777">
            <w:pPr>
              <w:jc w:val="center"/>
              <w:rPr>
                <w:rFonts w:eastAsia="Arial" w:cs="Times New Roman"/>
                <w:color w:val="3B3B3B"/>
              </w:rPr>
            </w:pPr>
            <w:r w:rsidRPr="00CA7A5F">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57E1C3B6" w14:textId="77777777">
            <w:pPr>
              <w:jc w:val="center"/>
              <w:rPr>
                <w:rFonts w:eastAsia="Arial" w:cs="Times New Roman"/>
                <w:color w:val="3B3B3B"/>
              </w:rPr>
            </w:pPr>
            <w:r w:rsidRPr="00CA7A5F">
              <w:rPr>
                <w:rFonts w:eastAsia="Arial" w:cs="Times New Roman"/>
                <w:color w:val="3B3B3B"/>
              </w:rPr>
              <w:t>2 Points</w:t>
            </w:r>
          </w:p>
          <w:p w:rsidRPr="00CA7A5F" w:rsidR="00C04ABA" w:rsidP="00FC3331" w:rsidRDefault="00C04ABA" w14:paraId="0B1E0F63" w14:textId="77777777">
            <w:pPr>
              <w:jc w:val="center"/>
              <w:rPr>
                <w:rFonts w:eastAsia="Arial" w:cs="Times New Roman"/>
                <w:color w:val="3B3B3B"/>
              </w:rPr>
            </w:pPr>
            <w:r w:rsidRPr="00CA7A5F">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1B40FC85" w14:textId="77777777">
            <w:pPr>
              <w:jc w:val="center"/>
              <w:rPr>
                <w:rFonts w:eastAsia="Arial" w:cs="Times New Roman"/>
                <w:color w:val="3B3B3B"/>
              </w:rPr>
            </w:pPr>
            <w:r w:rsidRPr="00CA7A5F">
              <w:rPr>
                <w:rFonts w:eastAsia="Arial" w:cs="Times New Roman"/>
                <w:color w:val="3B3B3B"/>
              </w:rPr>
              <w:t>NA</w:t>
            </w:r>
          </w:p>
          <w:p w:rsidRPr="00CA7A5F" w:rsidR="00C04ABA" w:rsidP="00FC3331" w:rsidRDefault="00C04ABA" w14:paraId="27242C98" w14:textId="77777777">
            <w:pPr>
              <w:jc w:val="center"/>
              <w:rPr>
                <w:rFonts w:eastAsia="Arial" w:cs="Times New Roman"/>
                <w:color w:val="3B3B3B"/>
              </w:rPr>
            </w:pPr>
            <w:r w:rsidRPr="00CA7A5F">
              <w:rPr>
                <w:rFonts w:eastAsia="Arial" w:cs="Times New Roman"/>
                <w:color w:val="3B3B3B"/>
              </w:rPr>
              <w:t>Not Applicable</w:t>
            </w:r>
          </w:p>
        </w:tc>
      </w:tr>
      <w:tr w:rsidRPr="00CA7A5F" w:rsidR="00C04ABA" w:rsidTr="00FC3331" w14:paraId="40BE4E78"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0419C204" w14:textId="77777777">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6B34B552" w14:textId="77777777">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601CE886" w14:textId="77777777">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50113F82" w14:textId="77777777">
            <w:pPr>
              <w:rPr>
                <w:rFonts w:eastAsia="Arial" w:cs="Times New Roman"/>
                <w:color w:val="auto"/>
              </w:rPr>
            </w:pPr>
          </w:p>
        </w:tc>
      </w:tr>
    </w:tbl>
    <w:p w:rsidR="00C04ABA" w:rsidP="00C04ABA" w:rsidRDefault="00C04ABA" w14:paraId="5FD52F2D" w14:textId="77777777">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Pr="002602C7" w:rsidR="00C04ABA" w:rsidTr="00AB20D3" w14:paraId="7AA07DC4"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107FCC88" w14:textId="77777777">
            <w:pPr>
              <w:jc w:val="center"/>
              <w:rPr>
                <w:rFonts w:eastAsia="Arial" w:cs="Times New Roman"/>
                <w:color w:val="3B3B3B"/>
              </w:rPr>
            </w:pPr>
            <w:r>
              <w:rPr>
                <w:rFonts w:eastAsia="Arial" w:cs="Times New Roman"/>
                <w:color w:val="3B3B3B"/>
              </w:rPr>
              <w:t>Indicators of Quality Materials</w:t>
            </w:r>
          </w:p>
        </w:tc>
        <w:tc>
          <w:tcPr>
            <w:tcW w:w="83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11D64890" w14:textId="77777777">
            <w:pPr>
              <w:jc w:val="center"/>
              <w:rPr>
                <w:rFonts w:eastAsia="Arial" w:cs="Times New Roman"/>
                <w:color w:val="3B3B3B"/>
              </w:rPr>
            </w:pPr>
            <w:r>
              <w:rPr>
                <w:rFonts w:eastAsia="Arial" w:cs="Times New Roman"/>
                <w:color w:val="3B3B3B"/>
              </w:rPr>
              <w:t>Meets Criteria</w:t>
            </w:r>
          </w:p>
        </w:tc>
        <w:tc>
          <w:tcPr>
            <w:tcW w:w="187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64AA76E8"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5C7F7EFE"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490312" w:rsidR="00C04ABA" w:rsidP="00511727" w:rsidRDefault="00C04ABA" w14:paraId="7A05C016" w14:textId="77777777">
            <w:pPr>
              <w:pStyle w:val="ListParagraph"/>
              <w:numPr>
                <w:ilvl w:val="0"/>
                <w:numId w:val="9"/>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49A6FDCF"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663C4BE" w14:textId="77777777">
            <w:pPr>
              <w:rPr>
                <w:rFonts w:eastAsia="Arial" w:cs="Times New Roman"/>
                <w:color w:val="auto"/>
              </w:rPr>
            </w:pPr>
          </w:p>
        </w:tc>
      </w:tr>
      <w:tr w:rsidRPr="002602C7" w:rsidR="00C04ABA" w:rsidTr="00FC3331" w14:paraId="3DDBFE61"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2237CB8A" w14:textId="77777777">
            <w:pPr>
              <w:pStyle w:val="ListParagraph"/>
              <w:numPr>
                <w:ilvl w:val="0"/>
                <w:numId w:val="9"/>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51882ADF"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FE1A0A0" w14:textId="77777777">
            <w:pPr>
              <w:rPr>
                <w:rFonts w:eastAsia="Arial" w:cs="Times New Roman"/>
                <w:color w:val="auto"/>
              </w:rPr>
            </w:pPr>
          </w:p>
        </w:tc>
      </w:tr>
      <w:tr w:rsidRPr="002602C7" w:rsidR="00C04ABA" w:rsidTr="00FC3331" w14:paraId="625C6D0C"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3BBAAA94" w14:textId="77777777">
            <w:pPr>
              <w:pStyle w:val="ListParagraph"/>
              <w:numPr>
                <w:ilvl w:val="0"/>
                <w:numId w:val="9"/>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032EB35B"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1A35764" w14:textId="77777777">
            <w:pPr>
              <w:rPr>
                <w:rFonts w:eastAsia="Arial" w:cs="Times New Roman"/>
                <w:color w:val="auto"/>
              </w:rPr>
            </w:pPr>
          </w:p>
        </w:tc>
      </w:tr>
      <w:tr w:rsidRPr="002602C7" w:rsidR="00C04ABA" w:rsidTr="00FC3331" w14:paraId="6A2AE8C1"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0ED04E6A" w14:textId="77777777">
            <w:pPr>
              <w:pStyle w:val="ListParagraph"/>
              <w:numPr>
                <w:ilvl w:val="0"/>
                <w:numId w:val="9"/>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685CDEF2"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4DE1CAB9" w14:textId="77777777">
            <w:pPr>
              <w:rPr>
                <w:rFonts w:eastAsia="Arial" w:cs="Times New Roman"/>
                <w:color w:val="auto"/>
              </w:rPr>
            </w:pPr>
          </w:p>
        </w:tc>
      </w:tr>
      <w:tr w:rsidRPr="002602C7" w:rsidR="00C04ABA" w:rsidTr="00FC3331" w14:paraId="1E7438FB"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0B30343F" w14:textId="77777777">
            <w:pPr>
              <w:pStyle w:val="ListParagraph"/>
              <w:numPr>
                <w:ilvl w:val="0"/>
                <w:numId w:val="9"/>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5350F93A"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4760394" w14:textId="77777777">
            <w:pPr>
              <w:rPr>
                <w:rFonts w:eastAsia="Arial" w:cs="Times New Roman"/>
                <w:color w:val="auto"/>
              </w:rPr>
            </w:pPr>
          </w:p>
        </w:tc>
      </w:tr>
      <w:tr w:rsidRPr="002602C7" w:rsidR="00C04ABA" w:rsidTr="00FC3331" w14:paraId="7B7CAA12"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6BBAC475" w14:textId="77777777">
            <w:pPr>
              <w:pStyle w:val="ListParagraph"/>
              <w:numPr>
                <w:ilvl w:val="0"/>
                <w:numId w:val="9"/>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770F9D15"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D0A3414" w14:textId="77777777">
            <w:pPr>
              <w:rPr>
                <w:rFonts w:eastAsia="Arial" w:cs="Times New Roman"/>
                <w:color w:val="auto"/>
              </w:rPr>
            </w:pPr>
          </w:p>
        </w:tc>
      </w:tr>
      <w:tr w:rsidRPr="002602C7" w:rsidR="00C04ABA" w:rsidTr="00FC3331" w14:paraId="468DBEE3"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511727" w:rsidRDefault="00C04ABA" w14:paraId="78956753" w14:textId="77777777">
            <w:pPr>
              <w:pStyle w:val="ListParagraph"/>
              <w:numPr>
                <w:ilvl w:val="0"/>
                <w:numId w:val="9"/>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16A9E5D9"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0EE371B4" w14:textId="77777777">
            <w:pPr>
              <w:rPr>
                <w:rFonts w:eastAsia="Arial" w:cs="Times New Roman"/>
                <w:color w:val="auto"/>
              </w:rPr>
            </w:pPr>
          </w:p>
        </w:tc>
      </w:tr>
    </w:tbl>
    <w:p w:rsidRPr="0004754B" w:rsidR="0004754B" w:rsidP="4EA94C87" w:rsidRDefault="0004754B" w14:paraId="500DFFE4" w14:textId="652D6B5C">
      <w:pPr>
        <w:pStyle w:val="Heading1"/>
        <w:rPr>
          <w:highlight w:val="yellow"/>
        </w:rPr>
      </w:pPr>
      <w:r w:rsidRPr="4EA94C87" w:rsidR="0004754B">
        <w:rPr>
          <w:highlight w:val="yellow"/>
        </w:rPr>
        <w:t>Presentation and Design</w:t>
      </w:r>
    </w:p>
    <w:tbl>
      <w:tblPr>
        <w:tblW w:w="4668" w:type="pct"/>
        <w:tblLook w:val="04A0" w:firstRow="1" w:lastRow="0" w:firstColumn="1" w:lastColumn="0" w:noHBand="0" w:noVBand="1"/>
        <w:tblDescription w:val="Table of presentation and design standards"/>
      </w:tblPr>
      <w:tblGrid>
        <w:gridCol w:w="6782"/>
        <w:gridCol w:w="6653"/>
      </w:tblGrid>
      <w:tr w:rsidRPr="0004754B" w:rsidR="0004754B" w:rsidTr="00483D84" w14:paraId="1C00C161" w14:textId="77777777">
        <w:trPr>
          <w:trHeight w:val="1119"/>
          <w:tblHeader/>
        </w:trPr>
        <w:tc>
          <w:tcPr>
            <w:tcW w:w="2524" w:type="pct"/>
            <w:tcBorders>
              <w:top w:val="single" w:color="417FD0" w:sz="4" w:space="0"/>
              <w:left w:val="single" w:color="417FD0" w:sz="4" w:space="0"/>
              <w:bottom w:val="single" w:color="417FD0" w:sz="4" w:space="0"/>
              <w:right w:val="single" w:color="417FD0" w:sz="4" w:space="0"/>
            </w:tcBorders>
            <w:shd w:val="clear" w:color="auto" w:fill="BFD4EF"/>
            <w:vAlign w:val="center"/>
            <w:hideMark/>
          </w:tcPr>
          <w:p w:rsidRPr="0004754B" w:rsidR="0004754B" w:rsidP="00483D84" w:rsidRDefault="0004754B" w14:paraId="441EB694" w14:textId="77777777">
            <w:pPr>
              <w:jc w:val="center"/>
              <w:rPr>
                <w:b/>
              </w:rPr>
            </w:pPr>
            <w:r w:rsidRPr="0004754B">
              <w:rPr>
                <w:b/>
              </w:rPr>
              <w:t>Standards</w:t>
            </w:r>
          </w:p>
        </w:tc>
        <w:tc>
          <w:tcPr>
            <w:tcW w:w="2476" w:type="pct"/>
            <w:tcBorders>
              <w:top w:val="single" w:color="417FD0" w:sz="4" w:space="0"/>
              <w:left w:val="single" w:color="417FD0" w:sz="4" w:space="0"/>
              <w:bottom w:val="single" w:color="417FD0" w:sz="4" w:space="0"/>
              <w:right w:val="single" w:color="417FD0" w:sz="4" w:space="0"/>
            </w:tcBorders>
            <w:shd w:val="clear" w:color="auto" w:fill="BFD4EF"/>
            <w:vAlign w:val="center"/>
            <w:hideMark/>
          </w:tcPr>
          <w:p w:rsidRPr="0004754B" w:rsidR="0004754B" w:rsidP="00483D84" w:rsidRDefault="0004754B" w14:paraId="694F230E" w14:textId="77777777">
            <w:pPr>
              <w:jc w:val="center"/>
              <w:rPr>
                <w:b/>
              </w:rPr>
            </w:pPr>
            <w:r w:rsidRPr="0004754B">
              <w:rPr>
                <w:b/>
              </w:rPr>
              <w:t>Justification: Provide examples from materials as evidence to support each response for this section. Provide descriptions, not just page numbers.</w:t>
            </w:r>
          </w:p>
        </w:tc>
      </w:tr>
      <w:tr w:rsidRPr="0004754B" w:rsidR="0004754B" w:rsidTr="0004754B" w14:paraId="1996C4B3" w14:textId="77777777">
        <w:trPr>
          <w:trHeight w:val="989"/>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511727" w:rsidRDefault="0004754B" w14:paraId="6407724A" w14:textId="77777777">
            <w:pPr>
              <w:numPr>
                <w:ilvl w:val="0"/>
                <w:numId w:val="10"/>
              </w:numPr>
            </w:pPr>
            <w:r w:rsidRPr="0004754B">
              <w:t>The material has an aesthetically appealing appearance.</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0CB868BD" w14:textId="77777777"/>
        </w:tc>
      </w:tr>
      <w:tr w:rsidRPr="0004754B" w:rsidR="0004754B" w:rsidTr="0004754B" w14:paraId="127420BD" w14:textId="77777777">
        <w:trPr>
          <w:trHeight w:val="1466"/>
        </w:trPr>
        <w:tc>
          <w:tcPr>
            <w:tcW w:w="2524" w:type="pct"/>
            <w:tcBorders>
              <w:top w:val="single" w:color="417FD0" w:sz="4" w:space="0"/>
              <w:left w:val="single" w:color="417FD0" w:sz="4" w:space="0"/>
              <w:bottom w:val="single" w:color="auto" w:sz="4" w:space="0"/>
              <w:right w:val="single" w:color="417FD0" w:sz="4" w:space="0"/>
            </w:tcBorders>
            <w:hideMark/>
          </w:tcPr>
          <w:p w:rsidRPr="0004754B" w:rsidR="0004754B" w:rsidP="00511727" w:rsidRDefault="0004754B" w14:paraId="4804B6AE" w14:textId="77777777">
            <w:pPr>
              <w:numPr>
                <w:ilvl w:val="0"/>
                <w:numId w:val="10"/>
              </w:numPr>
            </w:pPr>
            <w:r w:rsidRPr="0004754B">
              <w:t xml:space="preserve">Digital and print materials are consistently formatted, visually focused, and uncluttered for efficient use. </w:t>
            </w:r>
          </w:p>
        </w:tc>
        <w:tc>
          <w:tcPr>
            <w:tcW w:w="2476" w:type="pct"/>
            <w:tcBorders>
              <w:top w:val="single" w:color="417FD0" w:sz="4" w:space="0"/>
              <w:left w:val="single" w:color="417FD0" w:sz="4" w:space="0"/>
              <w:bottom w:val="single" w:color="auto" w:sz="4" w:space="0"/>
              <w:right w:val="single" w:color="417FD0" w:sz="4" w:space="0"/>
            </w:tcBorders>
          </w:tcPr>
          <w:p w:rsidRPr="0004754B" w:rsidR="0004754B" w:rsidP="0004754B" w:rsidRDefault="0004754B" w14:paraId="77E11F21" w14:textId="77777777"/>
        </w:tc>
      </w:tr>
      <w:tr w:rsidRPr="0004754B" w:rsidR="0004754B" w:rsidTr="0004754B" w14:paraId="778ED9FB" w14:textId="77777777">
        <w:trPr>
          <w:trHeight w:val="1466"/>
        </w:trPr>
        <w:tc>
          <w:tcPr>
            <w:tcW w:w="2524" w:type="pct"/>
            <w:tcBorders>
              <w:top w:val="single" w:color="auto" w:sz="4" w:space="0"/>
              <w:left w:val="single" w:color="auto" w:sz="4" w:space="0"/>
              <w:bottom w:val="single" w:color="auto" w:sz="4" w:space="0"/>
              <w:right w:val="single" w:color="auto" w:sz="4" w:space="0"/>
            </w:tcBorders>
            <w:hideMark/>
          </w:tcPr>
          <w:p w:rsidRPr="0004754B" w:rsidR="0004754B" w:rsidP="00511727" w:rsidRDefault="0004754B" w14:paraId="0C18ADEF" w14:textId="77777777">
            <w:pPr>
              <w:numPr>
                <w:ilvl w:val="0"/>
                <w:numId w:val="10"/>
              </w:numPr>
            </w:pPr>
            <w:r w:rsidRPr="0004754B">
              <w:t>The material has a reasonable and appropriate balance between text and illustration. The material has grade-appropriate font size.</w:t>
            </w:r>
          </w:p>
        </w:tc>
        <w:tc>
          <w:tcPr>
            <w:tcW w:w="2476" w:type="pct"/>
            <w:tcBorders>
              <w:top w:val="single" w:color="auto" w:sz="4" w:space="0"/>
              <w:left w:val="single" w:color="auto" w:sz="4" w:space="0"/>
              <w:bottom w:val="single" w:color="auto" w:sz="4" w:space="0"/>
              <w:right w:val="single" w:color="auto" w:sz="4" w:space="0"/>
            </w:tcBorders>
          </w:tcPr>
          <w:p w:rsidRPr="0004754B" w:rsidR="0004754B" w:rsidP="0004754B" w:rsidRDefault="0004754B" w14:paraId="29D550F0" w14:textId="77777777"/>
        </w:tc>
      </w:tr>
      <w:tr w:rsidRPr="0004754B" w:rsidR="0004754B" w:rsidTr="0004754B" w14:paraId="6284A5AD" w14:textId="77777777">
        <w:trPr>
          <w:trHeight w:val="1466"/>
        </w:trPr>
        <w:tc>
          <w:tcPr>
            <w:tcW w:w="2524" w:type="pct"/>
            <w:tcBorders>
              <w:top w:val="single" w:color="auto" w:sz="4" w:space="0"/>
              <w:left w:val="single" w:color="417FD0" w:sz="4" w:space="0"/>
              <w:bottom w:val="single" w:color="417FD0" w:sz="4" w:space="0"/>
              <w:right w:val="single" w:color="417FD0" w:sz="4" w:space="0"/>
            </w:tcBorders>
            <w:hideMark/>
          </w:tcPr>
          <w:p w:rsidRPr="0004754B" w:rsidR="0004754B" w:rsidP="00511727" w:rsidRDefault="0004754B" w14:paraId="3E4D675F" w14:textId="77777777">
            <w:pPr>
              <w:numPr>
                <w:ilvl w:val="0"/>
                <w:numId w:val="10"/>
              </w:numPr>
            </w:pPr>
            <w:r w:rsidRPr="0004754B">
              <w:t>The illustrations clearly cross-reference the text, are directly relevant to the content (not simply decorative), and promote thinking, discussion, and problem solving.</w:t>
            </w:r>
          </w:p>
        </w:tc>
        <w:tc>
          <w:tcPr>
            <w:tcW w:w="2476" w:type="pct"/>
            <w:tcBorders>
              <w:top w:val="single" w:color="auto" w:sz="4" w:space="0"/>
              <w:left w:val="single" w:color="417FD0" w:sz="4" w:space="0"/>
              <w:bottom w:val="single" w:color="417FD0" w:sz="4" w:space="0"/>
              <w:right w:val="single" w:color="417FD0" w:sz="4" w:space="0"/>
            </w:tcBorders>
          </w:tcPr>
          <w:p w:rsidRPr="0004754B" w:rsidR="0004754B" w:rsidP="0004754B" w:rsidRDefault="0004754B" w14:paraId="3A8384A6" w14:textId="77777777"/>
        </w:tc>
      </w:tr>
      <w:tr w:rsidRPr="0004754B" w:rsidR="0004754B" w:rsidTr="0004754B" w14:paraId="3AA12369" w14:textId="77777777">
        <w:trPr>
          <w:trHeight w:val="1466"/>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511727" w:rsidRDefault="0004754B" w14:paraId="15D4C1BB" w14:textId="77777777">
            <w:pPr>
              <w:numPr>
                <w:ilvl w:val="0"/>
                <w:numId w:val="10"/>
              </w:numPr>
            </w:pPr>
            <w:r w:rsidRPr="0004754B">
              <w:t xml:space="preserve">Non-text content (performance clips, images, maps, globes, graphs, pictures, charts, databases, and models) </w:t>
            </w:r>
            <w:proofErr w:type="gramStart"/>
            <w:r w:rsidRPr="0004754B">
              <w:t>are</w:t>
            </w:r>
            <w:proofErr w:type="gramEnd"/>
            <w:r w:rsidRPr="0004754B">
              <w:t xml:space="preserve"> accurate and </w:t>
            </w:r>
            <w:proofErr w:type="spellStart"/>
            <w:r w:rsidRPr="0004754B">
              <w:t>well integrated</w:t>
            </w:r>
            <w:proofErr w:type="spellEnd"/>
            <w:r w:rsidRPr="0004754B">
              <w:t xml:space="preserve"> into the text.</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1E18DB48" w14:textId="77777777"/>
        </w:tc>
      </w:tr>
    </w:tbl>
    <w:p w:rsidRPr="0004754B" w:rsidR="0004754B" w:rsidP="0004754B" w:rsidRDefault="0004754B" w14:paraId="52D84D35" w14:textId="77777777"/>
    <w:p w:rsidRPr="0004754B" w:rsidR="0004754B" w:rsidP="0004754B" w:rsidRDefault="0004754B" w14:paraId="4F16D0D5" w14:textId="77777777">
      <w:pPr>
        <w:rPr>
          <w:bCs/>
        </w:rPr>
      </w:pPr>
      <w:r w:rsidRPr="0004754B">
        <w:rPr>
          <w:bCs/>
        </w:rPr>
        <w:lastRenderedPageBreak/>
        <w:t>Technology:</w:t>
      </w:r>
    </w:p>
    <w:tbl>
      <w:tblPr>
        <w:tblW w:w="4668" w:type="pct"/>
        <w:tblLook w:val="04A0" w:firstRow="1" w:lastRow="0" w:firstColumn="1" w:lastColumn="0" w:noHBand="0" w:noVBand="1"/>
        <w:tblDescription w:val="Table of technology standards"/>
      </w:tblPr>
      <w:tblGrid>
        <w:gridCol w:w="6782"/>
        <w:gridCol w:w="6653"/>
      </w:tblGrid>
      <w:tr w:rsidRPr="0004754B" w:rsidR="0004754B" w:rsidTr="0004754B" w14:paraId="1B47128B" w14:textId="77777777">
        <w:trPr>
          <w:trHeight w:val="1119"/>
          <w:tblHeader/>
        </w:trPr>
        <w:tc>
          <w:tcPr>
            <w:tcW w:w="2524" w:type="pct"/>
            <w:tcBorders>
              <w:top w:val="single" w:color="auto" w:sz="4" w:space="0"/>
              <w:left w:val="single" w:color="auto" w:sz="4" w:space="0"/>
              <w:bottom w:val="single" w:color="auto" w:sz="4" w:space="0"/>
              <w:right w:val="single" w:color="auto" w:sz="4" w:space="0"/>
            </w:tcBorders>
            <w:shd w:val="clear" w:color="auto" w:fill="BFD4EF"/>
            <w:hideMark/>
          </w:tcPr>
          <w:p w:rsidRPr="0004754B" w:rsidR="0004754B" w:rsidP="0004754B" w:rsidRDefault="0004754B" w14:paraId="39564868" w14:textId="77777777">
            <w:pPr>
              <w:rPr>
                <w:b/>
              </w:rPr>
            </w:pPr>
            <w:r w:rsidRPr="0004754B">
              <w:rPr>
                <w:b/>
              </w:rPr>
              <w:t>Standards</w:t>
            </w:r>
          </w:p>
        </w:tc>
        <w:tc>
          <w:tcPr>
            <w:tcW w:w="2476" w:type="pct"/>
            <w:tcBorders>
              <w:top w:val="single" w:color="auto" w:sz="4" w:space="0"/>
              <w:left w:val="single" w:color="auto" w:sz="4" w:space="0"/>
              <w:bottom w:val="single" w:color="auto" w:sz="4" w:space="0"/>
              <w:right w:val="single" w:color="auto" w:sz="4" w:space="0"/>
            </w:tcBorders>
            <w:shd w:val="clear" w:color="auto" w:fill="BFD4EF"/>
            <w:hideMark/>
          </w:tcPr>
          <w:p w:rsidRPr="0004754B" w:rsidR="0004754B" w:rsidP="0004754B" w:rsidRDefault="0004754B" w14:paraId="3E248D21" w14:textId="77777777">
            <w:pPr>
              <w:rPr>
                <w:b/>
              </w:rPr>
            </w:pPr>
            <w:r w:rsidRPr="0004754B">
              <w:rPr>
                <w:b/>
              </w:rPr>
              <w:t>Justification: Provide examples from materials as evidence to support each response for this section. Provide descriptions, not just page numbers.</w:t>
            </w:r>
          </w:p>
        </w:tc>
      </w:tr>
      <w:tr w:rsidRPr="0004754B" w:rsidR="0004754B" w:rsidTr="0004754B" w14:paraId="209F48D9" w14:textId="77777777">
        <w:trPr>
          <w:trHeight w:val="1482"/>
        </w:trPr>
        <w:tc>
          <w:tcPr>
            <w:tcW w:w="2524" w:type="pct"/>
            <w:tcBorders>
              <w:top w:val="single" w:color="auto" w:sz="4" w:space="0"/>
              <w:left w:val="single" w:color="417FD0" w:sz="4" w:space="0"/>
              <w:bottom w:val="single" w:color="417FD0" w:sz="4" w:space="0"/>
              <w:right w:val="single" w:color="417FD0" w:sz="4" w:space="0"/>
            </w:tcBorders>
            <w:hideMark/>
          </w:tcPr>
          <w:p w:rsidRPr="0004754B" w:rsidR="0004754B" w:rsidP="00511727" w:rsidRDefault="0004754B" w14:paraId="109F1306" w14:textId="77777777">
            <w:pPr>
              <w:numPr>
                <w:ilvl w:val="0"/>
                <w:numId w:val="11"/>
              </w:numPr>
            </w:pPr>
            <w:r w:rsidRPr="0004754B">
              <w:t xml:space="preserve">Technology and digital media support, extend, and enhance learning experiences. </w:t>
            </w:r>
          </w:p>
        </w:tc>
        <w:tc>
          <w:tcPr>
            <w:tcW w:w="2476" w:type="pct"/>
            <w:tcBorders>
              <w:top w:val="single" w:color="auto" w:sz="4" w:space="0"/>
              <w:left w:val="single" w:color="417FD0" w:sz="4" w:space="0"/>
              <w:bottom w:val="single" w:color="417FD0" w:sz="4" w:space="0"/>
              <w:right w:val="single" w:color="417FD0" w:sz="4" w:space="0"/>
            </w:tcBorders>
          </w:tcPr>
          <w:p w:rsidRPr="0004754B" w:rsidR="0004754B" w:rsidP="0004754B" w:rsidRDefault="0004754B" w14:paraId="41A98D52" w14:textId="77777777"/>
        </w:tc>
      </w:tr>
      <w:tr w:rsidRPr="0004754B" w:rsidR="0004754B" w:rsidTr="0004754B" w14:paraId="77A81D36" w14:textId="77777777">
        <w:trPr>
          <w:trHeight w:val="1769"/>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511727" w:rsidRDefault="0004754B" w14:paraId="19BA804E" w14:textId="77777777">
            <w:pPr>
              <w:numPr>
                <w:ilvl w:val="0"/>
                <w:numId w:val="11"/>
              </w:numPr>
            </w:pPr>
            <w:r w:rsidRPr="0004754B">
              <w:t>The material has “platform neutral” technology (i.e., cloud based) and availability for networking.</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22D8F127" w14:textId="77777777"/>
        </w:tc>
      </w:tr>
      <w:tr w:rsidRPr="0004754B" w:rsidR="0004754B" w:rsidTr="0004754B" w14:paraId="54E79B10" w14:textId="77777777">
        <w:trPr>
          <w:trHeight w:val="1466"/>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511727" w:rsidRDefault="0004754B" w14:paraId="07759BBA" w14:textId="77777777">
            <w:pPr>
              <w:numPr>
                <w:ilvl w:val="0"/>
                <w:numId w:val="11"/>
              </w:numPr>
            </w:pPr>
            <w:r w:rsidRPr="0004754B">
              <w:t>The material has a user-friendly and interactive interface allowing the user to control (shift among activities).</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45E3F2D4" w14:textId="77777777"/>
        </w:tc>
      </w:tr>
    </w:tbl>
    <w:p w:rsidR="00C04ABA" w:rsidP="00C04ABA" w:rsidRDefault="00C04ABA" w14:paraId="3C6418DA" w14:textId="77777777"/>
    <w:p w:rsidRPr="00BE25AF" w:rsidR="00C04ABA" w:rsidP="00C04ABA" w:rsidRDefault="00C04ABA" w14:paraId="671A4A85" w14:textId="77777777">
      <w:pPr>
        <w:pStyle w:val="Contact"/>
      </w:pPr>
      <w:r w:rsidRPr="00BE25AF">
        <w:t>For Questions Contact</w:t>
      </w:r>
    </w:p>
    <w:p w:rsidR="00C04ABA" w:rsidP="00C04ABA" w:rsidRDefault="00C04ABA" w14:paraId="76A9BCA9" w14:textId="77777777">
      <w:pPr>
        <w:spacing w:after="0" w:line="240" w:lineRule="auto"/>
      </w:pPr>
      <w:r>
        <w:t>Content &amp; Curriculum – Curricular Materials</w:t>
      </w:r>
    </w:p>
    <w:p w:rsidR="00C04ABA" w:rsidP="00C04ABA" w:rsidRDefault="00C04ABA" w14:paraId="68B79242" w14:textId="5BE70856">
      <w:pPr>
        <w:spacing w:after="0" w:line="240" w:lineRule="auto"/>
      </w:pPr>
      <w:r>
        <w:t>Idaho Department of Education</w:t>
      </w:r>
    </w:p>
    <w:p w:rsidR="00C04ABA" w:rsidP="00C04ABA" w:rsidRDefault="00C04ABA" w14:paraId="6572D959" w14:textId="77777777">
      <w:pPr>
        <w:spacing w:after="0" w:line="240" w:lineRule="auto"/>
      </w:pPr>
      <w:r>
        <w:t>650 W State Street, Boise, ID 83702</w:t>
      </w:r>
    </w:p>
    <w:p w:rsidRPr="00032F5D" w:rsidR="00C04ABA" w:rsidP="00C04ABA" w:rsidRDefault="00C04ABA" w14:paraId="02091057" w14:textId="77777777">
      <w:pPr>
        <w:spacing w:after="0" w:line="240" w:lineRule="auto"/>
      </w:pPr>
      <w:r>
        <w:t>208 332 6800 | www.sde.idaho.gov</w:t>
      </w:r>
    </w:p>
    <w:p w:rsidR="00032F5D" w:rsidP="00C04ABA" w:rsidRDefault="00032F5D" w14:paraId="1319EE85" w14:textId="19740D65">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6718" w:rsidRDefault="00146718" w14:paraId="2CF8FF02" w14:textId="77777777">
      <w:pPr>
        <w:spacing w:after="0" w:line="240" w:lineRule="auto"/>
      </w:pPr>
      <w:r>
        <w:separator/>
      </w:r>
    </w:p>
  </w:endnote>
  <w:endnote w:type="continuationSeparator" w:id="0">
    <w:p w:rsidR="00146718" w:rsidRDefault="00146718" w14:paraId="4411D6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32C9E" w:rsidR="00D550CF" w:rsidP="00D550CF" w:rsidRDefault="00BA08A2" w14:paraId="0594FB1A" w14:textId="59DA9970">
    <w:pPr>
      <w:pStyle w:val="Footer"/>
      <w:pBdr>
        <w:top w:val="single" w:color="5C5C5C" w:themeColor="text1" w:themeTint="BF" w:sz="4" w:space="1"/>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25</w:t>
    </w:r>
    <w:r w:rsidRPr="00132C9E">
      <w:rPr>
        <w:rFonts w:ascii="Calibri" w:hAnsi="Calibri" w:cs="Open Sans"/>
        <w:color w:val="5C5C5C" w:themeColor="text1" w:themeTint="BF"/>
      </w:rPr>
      <w:t>/</w:t>
    </w:r>
    <w:r>
      <w:rPr>
        <w:rFonts w:ascii="Calibri" w:hAnsi="Calibri" w:cs="Open Sans"/>
        <w:color w:val="5C5C5C" w:themeColor="text1" w:themeTint="BF"/>
      </w:rPr>
      <w:t>2025</w:t>
    </w:r>
    <w:r w:rsidRPr="00132C9E">
      <w:rPr>
        <w:rFonts w:ascii="Calibri" w:hAnsi="Calibri"/>
        <w:color w:val="5C5C5C" w:themeColor="text1" w:themeTint="BF"/>
      </w:rPr>
      <w:ptab w:alignment="right" w:relativeTo="margin" w:leader="none"/>
    </w:r>
    <w:r>
      <w:rPr>
        <w:rFonts w:ascii="Calibri" w:hAnsi="Calibri" w:cs="Open Sans SemiBold"/>
        <w:color w:val="112845" w:themeColor="text2" w:themeShade="BF"/>
      </w:rPr>
      <w:t xml:space="preserve">CTE Network Support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C04ABA">
      <w:rPr>
        <w:rFonts w:ascii="Calibri" w:hAnsi="Calibri" w:cs="Open Sans"/>
        <w:color w:val="5C5C5C" w:themeColor="text1" w:themeTint="BF"/>
      </w:rPr>
      <w:t xml:space="preserve">/ </w:t>
    </w:r>
    <w:r w:rsidRPr="00132C9E" w:rsidR="00C04ABA">
      <w:rPr>
        <w:rFonts w:ascii="Calibri" w:hAnsi="Calibri" w:cs="Open Sans"/>
        <w:color w:val="5C5C5C" w:themeColor="text1" w:themeTint="BF"/>
      </w:rPr>
      <w:t xml:space="preserve"> </w:t>
    </w:r>
    <w:r w:rsidR="00C04ABA">
      <w:rPr>
        <w:rFonts w:ascii="Calibri" w:hAnsi="Calibri" w:cs="Open Sans"/>
        <w:color w:val="5C5C5C" w:themeColor="text1" w:themeTint="BF"/>
      </w:rPr>
      <w:t>Content &amp; Curriculum</w:t>
    </w:r>
    <w:r w:rsidRPr="00132C9E" w:rsidR="00C04ABA">
      <w:rPr>
        <w:rFonts w:ascii="Calibri" w:hAnsi="Calibri" w:cs="Open Sans"/>
        <w:color w:val="5C5C5C" w:themeColor="text1" w:themeTint="BF"/>
      </w:rPr>
      <w:t xml:space="preserve"> </w:t>
    </w:r>
    <w:r w:rsidR="00C04ABA">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Pr="00132C9E" w:rsidR="00D550CF">
      <w:rPr>
        <w:rFonts w:ascii="Calibri" w:hAnsi="Calibri" w:cs="Open Sans"/>
        <w:color w:val="5C5C5C" w:themeColor="text1" w:themeTint="BF"/>
      </w:rPr>
      <w:t xml:space="preserve"> </w:t>
    </w:r>
    <w:r w:rsidRPr="00132C9E" w:rsidR="00D550CF">
      <w:rPr>
        <w:rFonts w:ascii="Calibri" w:hAnsi="Calibri" w:cs="Open Sans SemiBold"/>
        <w:noProof w:val="0"/>
        <w:color w:val="112845" w:themeColor="text2" w:themeShade="BF"/>
      </w:rPr>
      <w:fldChar w:fldCharType="begin"/>
    </w:r>
    <w:r w:rsidRPr="00132C9E" w:rsidR="00D550CF">
      <w:rPr>
        <w:rFonts w:ascii="Calibri" w:hAnsi="Calibri" w:cs="Open Sans SemiBold"/>
        <w:color w:val="112845" w:themeColor="text2" w:themeShade="BF"/>
      </w:rPr>
      <w:instrText xml:space="preserve"> PAGE   \* MERGEFORMAT </w:instrText>
    </w:r>
    <w:r w:rsidRPr="00132C9E" w:rsidR="00D550CF">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Pr="00132C9E" w:rsidR="00D550CF">
      <w:rPr>
        <w:rFonts w:ascii="Calibri" w:hAnsi="Calibri" w:cs="Open Sans SemiBold"/>
        <w:color w:val="112845" w:themeColor="text2" w:themeShade="BF"/>
      </w:rPr>
      <w:fldChar w:fldCharType="end"/>
    </w:r>
    <w:r w:rsidRPr="00132C9E" w:rsidR="00D550CF">
      <w:rPr>
        <w:rFonts w:ascii="Calibri" w:hAnsi="Calibri" w:cs="Open Sans ExtraBold"/>
        <w:color w:val="5C5C5C" w:themeColor="text1" w:themeTint="BF"/>
      </w:rPr>
      <w:t xml:space="preserve"> </w:t>
    </w:r>
  </w:p>
  <w:p w:rsidRPr="00D96187" w:rsidR="00F94D3A" w:rsidP="00D96187" w:rsidRDefault="00F94D3A" w14:paraId="3F71CB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32C9E" w:rsidR="006B5881" w:rsidP="006B5881" w:rsidRDefault="00C04ABA" w14:paraId="716E55F9" w14:textId="2999FA70">
    <w:pPr>
      <w:pStyle w:val="Footer"/>
      <w:pBdr>
        <w:top w:val="single" w:color="5C5C5C" w:themeColor="text1" w:themeTint="BF" w:sz="4" w:space="1"/>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sidR="00CC50ED">
      <w:rPr>
        <w:rFonts w:ascii="Calibri" w:hAnsi="Calibri" w:cs="Open Sans"/>
        <w:color w:val="5C5C5C" w:themeColor="text1" w:themeTint="BF"/>
      </w:rPr>
      <w:t>2</w:t>
    </w:r>
    <w:r w:rsidR="00DB02A3">
      <w:rPr>
        <w:rFonts w:ascii="Calibri" w:hAnsi="Calibri" w:cs="Open Sans"/>
        <w:color w:val="5C5C5C" w:themeColor="text1" w:themeTint="BF"/>
      </w:rPr>
      <w:t>5</w:t>
    </w:r>
    <w:r w:rsidRPr="00132C9E">
      <w:rPr>
        <w:rFonts w:ascii="Calibri" w:hAnsi="Calibri" w:cs="Open Sans"/>
        <w:color w:val="5C5C5C" w:themeColor="text1" w:themeTint="BF"/>
      </w:rPr>
      <w:t>/</w:t>
    </w:r>
    <w:r>
      <w:rPr>
        <w:rFonts w:ascii="Calibri" w:hAnsi="Calibri" w:cs="Open Sans"/>
        <w:color w:val="5C5C5C" w:themeColor="text1" w:themeTint="BF"/>
      </w:rPr>
      <w:t>202</w:t>
    </w:r>
    <w:r w:rsidR="00CC50ED">
      <w:rPr>
        <w:rFonts w:ascii="Calibri" w:hAnsi="Calibri" w:cs="Open Sans"/>
        <w:color w:val="5C5C5C" w:themeColor="text1" w:themeTint="BF"/>
      </w:rPr>
      <w:t>5</w:t>
    </w:r>
    <w:r w:rsidRPr="00132C9E">
      <w:rPr>
        <w:rFonts w:ascii="Calibri" w:hAnsi="Calibri"/>
        <w:color w:val="5C5C5C" w:themeColor="text1" w:themeTint="BF"/>
      </w:rPr>
      <w:ptab w:alignment="right" w:relativeTo="margin" w:leader="none"/>
    </w:r>
    <w:r w:rsidR="003D265C">
      <w:rPr>
        <w:rFonts w:ascii="Calibri" w:hAnsi="Calibri" w:cs="Open Sans SemiBold"/>
        <w:color w:val="112845" w:themeColor="text2" w:themeShade="BF"/>
      </w:rPr>
      <w:t xml:space="preserve">CTE </w:t>
    </w:r>
    <w:r w:rsidR="00CE75D8">
      <w:rPr>
        <w:rFonts w:ascii="Calibri" w:hAnsi="Calibri" w:cs="Open Sans SemiBold"/>
        <w:color w:val="112845" w:themeColor="text2" w:themeShade="BF"/>
      </w:rPr>
      <w:t>Network Support</w:t>
    </w:r>
    <w:r w:rsidR="00EE6781">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Pr="00132C9E" w:rsidR="00494FD9">
      <w:rPr>
        <w:rFonts w:ascii="Calibri" w:hAnsi="Calibri" w:cs="Open Sans"/>
        <w:color w:val="5C5C5C" w:themeColor="text1" w:themeTint="BF"/>
      </w:rPr>
      <w:t xml:space="preserve"> </w:t>
    </w:r>
    <w:r w:rsidRPr="00132C9E" w:rsidR="006B5881">
      <w:rPr>
        <w:rFonts w:ascii="Calibri" w:hAnsi="Calibri" w:cs="Open Sans SemiBold"/>
        <w:noProof w:val="0"/>
        <w:color w:val="112845" w:themeColor="text2" w:themeShade="BF"/>
      </w:rPr>
      <w:fldChar w:fldCharType="begin"/>
    </w:r>
    <w:r w:rsidRPr="00132C9E" w:rsidR="006B5881">
      <w:rPr>
        <w:rFonts w:ascii="Calibri" w:hAnsi="Calibri" w:cs="Open Sans SemiBold"/>
        <w:color w:val="112845" w:themeColor="text2" w:themeShade="BF"/>
      </w:rPr>
      <w:instrText xml:space="preserve"> PAGE   \* MERGEFORMAT </w:instrText>
    </w:r>
    <w:r w:rsidRPr="00132C9E" w:rsidR="006B5881">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Pr="00132C9E" w:rsidR="006B5881">
      <w:rPr>
        <w:rFonts w:ascii="Calibri" w:hAnsi="Calibri" w:cs="Open Sans SemiBold"/>
        <w:color w:val="112845" w:themeColor="text2" w:themeShade="BF"/>
      </w:rPr>
      <w:fldChar w:fldCharType="end"/>
    </w:r>
    <w:r w:rsidRPr="00132C9E" w:rsidR="006B5881">
      <w:rPr>
        <w:rFonts w:ascii="Calibri" w:hAnsi="Calibri" w:cs="Open Sans ExtraBold"/>
        <w:color w:val="5C5C5C" w:themeColor="text1" w:themeTint="BF"/>
      </w:rPr>
      <w:t xml:space="preserve"> </w:t>
    </w:r>
  </w:p>
  <w:p w:rsidRPr="006B5881" w:rsidR="008C6AA4" w:rsidP="006B5881" w:rsidRDefault="008C6AA4" w14:paraId="30E51D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6718" w:rsidRDefault="00146718" w14:paraId="530711A1" w14:textId="77777777">
      <w:pPr>
        <w:spacing w:after="0" w:line="240" w:lineRule="auto"/>
      </w:pPr>
      <w:r>
        <w:separator/>
      </w:r>
    </w:p>
  </w:footnote>
  <w:footnote w:type="continuationSeparator" w:id="0">
    <w:p w:rsidR="00146718" w:rsidRDefault="00146718" w14:paraId="0AC93E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32F5D" w:rsidP="00032F5D" w:rsidRDefault="00946345" w14:paraId="4E385E40" w14:textId="77777777">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6051EAF"/>
    <w:multiLevelType w:val="hybridMultilevel"/>
    <w:tmpl w:val="89061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53BEF"/>
    <w:multiLevelType w:val="hybridMultilevel"/>
    <w:tmpl w:val="EFB0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EB90D0C"/>
    <w:multiLevelType w:val="hybridMultilevel"/>
    <w:tmpl w:val="5FB65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F75F9"/>
    <w:multiLevelType w:val="hybridMultilevel"/>
    <w:tmpl w:val="6868B68C"/>
    <w:lvl w:ilvl="0" w:tplc="4E964D98">
      <w:start w:val="1"/>
      <w:numFmt w:val="decimal"/>
      <w:lvlText w:val="%1."/>
      <w:lvlJc w:val="left"/>
      <w:pPr>
        <w:ind w:left="720" w:hanging="360"/>
      </w:pPr>
      <w:rPr>
        <w:rFonts w:hint="default" w:eastAsiaTheme="minorHAnsi" w:cstheme="minorBidi"/>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862046"/>
    <w:multiLevelType w:val="hybridMultilevel"/>
    <w:tmpl w:val="F92EFF4C"/>
    <w:lvl w:ilvl="0" w:tplc="FFFFFFFF">
      <w:start w:val="1"/>
      <w:numFmt w:val="decimal"/>
      <w:lvlText w:val="%1."/>
      <w:lvlJc w:val="left"/>
      <w:pPr>
        <w:ind w:left="720" w:hanging="360"/>
      </w:pPr>
      <w:rPr>
        <w:rFonts w:hint="default" w:eastAsiaTheme="minorHAnsi" w:cstheme="minorBidi"/>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C81B9A"/>
    <w:multiLevelType w:val="hybridMultilevel"/>
    <w:tmpl w:val="883834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1AD7309"/>
    <w:multiLevelType w:val="hybridMultilevel"/>
    <w:tmpl w:val="C1DCB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A7A77"/>
    <w:multiLevelType w:val="hybridMultilevel"/>
    <w:tmpl w:val="DDC20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D2B99"/>
    <w:multiLevelType w:val="hybridMultilevel"/>
    <w:tmpl w:val="6ECA9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30F14"/>
    <w:multiLevelType w:val="hybridMultilevel"/>
    <w:tmpl w:val="3F46D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7EB44AB"/>
    <w:multiLevelType w:val="hybridMultilevel"/>
    <w:tmpl w:val="4B406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C265781"/>
    <w:multiLevelType w:val="hybridMultilevel"/>
    <w:tmpl w:val="7B8E9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46830"/>
    <w:multiLevelType w:val="hybridMultilevel"/>
    <w:tmpl w:val="206669D0"/>
    <w:lvl w:ilvl="0" w:tplc="FD9A96BC">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21" w15:restartNumberingAfterBreak="0">
    <w:nsid w:val="64474B5E"/>
    <w:multiLevelType w:val="hybridMultilevel"/>
    <w:tmpl w:val="577A3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7E5D71"/>
    <w:multiLevelType w:val="hybridMultilevel"/>
    <w:tmpl w:val="08EA3FD2"/>
    <w:lvl w:ilvl="0" w:tplc="D586F3F8">
      <w:start w:val="1"/>
      <w:numFmt w:val="bullet"/>
      <w:pStyle w:val="ListBullet"/>
      <w:lvlText w:val=""/>
      <w:lvlJc w:val="left"/>
      <w:pPr>
        <w:ind w:left="720" w:hanging="360"/>
      </w:pPr>
      <w:rPr>
        <w:rFonts w:hint="default" w:ascii="Symbol" w:hAnsi="Symbol"/>
        <w:color w:val="081422" w:themeColor="background2" w:themeShade="1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1253F4"/>
    <w:multiLevelType w:val="hybridMultilevel"/>
    <w:tmpl w:val="E0C21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103937"/>
    <w:multiLevelType w:val="hybridMultilevel"/>
    <w:tmpl w:val="56AA2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F56D9"/>
    <w:multiLevelType w:val="hybridMultilevel"/>
    <w:tmpl w:val="1B9C7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28122">
    <w:abstractNumId w:val="22"/>
  </w:num>
  <w:num w:numId="2" w16cid:durableId="471217501">
    <w:abstractNumId w:val="5"/>
  </w:num>
  <w:num w:numId="3" w16cid:durableId="1073428235">
    <w:abstractNumId w:val="3"/>
  </w:num>
  <w:num w:numId="4" w16cid:durableId="1004629069">
    <w:abstractNumId w:val="7"/>
  </w:num>
  <w:num w:numId="5" w16cid:durableId="1998679208">
    <w:abstractNumId w:val="0"/>
  </w:num>
  <w:num w:numId="6" w16cid:durableId="1052584180">
    <w:abstractNumId w:val="10"/>
  </w:num>
  <w:num w:numId="7" w16cid:durableId="109514677">
    <w:abstractNumId w:val="16"/>
  </w:num>
  <w:num w:numId="8" w16cid:durableId="1397972813">
    <w:abstractNumId w:val="23"/>
  </w:num>
  <w:num w:numId="9" w16cid:durableId="544948802">
    <w:abstractNumId w:val="8"/>
  </w:num>
  <w:num w:numId="10" w16cid:durableId="10213981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555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403302">
    <w:abstractNumId w:val="20"/>
  </w:num>
  <w:num w:numId="13" w16cid:durableId="1959604971">
    <w:abstractNumId w:val="6"/>
  </w:num>
  <w:num w:numId="14" w16cid:durableId="1442455776">
    <w:abstractNumId w:val="9"/>
  </w:num>
  <w:num w:numId="15" w16cid:durableId="973681337">
    <w:abstractNumId w:val="12"/>
  </w:num>
  <w:num w:numId="16" w16cid:durableId="1919174113">
    <w:abstractNumId w:val="26"/>
  </w:num>
  <w:num w:numId="17" w16cid:durableId="2075348185">
    <w:abstractNumId w:val="21"/>
  </w:num>
  <w:num w:numId="18" w16cid:durableId="502748280">
    <w:abstractNumId w:val="13"/>
  </w:num>
  <w:num w:numId="19" w16cid:durableId="1161696687">
    <w:abstractNumId w:val="4"/>
  </w:num>
  <w:num w:numId="20" w16cid:durableId="1742603717">
    <w:abstractNumId w:val="1"/>
  </w:num>
  <w:num w:numId="21" w16cid:durableId="1208223967">
    <w:abstractNumId w:val="25"/>
  </w:num>
  <w:num w:numId="22" w16cid:durableId="1339701050">
    <w:abstractNumId w:val="19"/>
  </w:num>
  <w:num w:numId="23" w16cid:durableId="62920505">
    <w:abstractNumId w:val="2"/>
  </w:num>
  <w:num w:numId="24" w16cid:durableId="1093237667">
    <w:abstractNumId w:val="24"/>
  </w:num>
  <w:num w:numId="25" w16cid:durableId="1617178988">
    <w:abstractNumId w:val="14"/>
  </w:num>
  <w:num w:numId="26" w16cid:durableId="2045791755">
    <w:abstractNumId w:val="17"/>
  </w:num>
  <w:num w:numId="27" w16cid:durableId="156979990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A3B"/>
    <w:rsid w:val="00007887"/>
    <w:rsid w:val="00007B7E"/>
    <w:rsid w:val="0001378B"/>
    <w:rsid w:val="00014496"/>
    <w:rsid w:val="000160F4"/>
    <w:rsid w:val="000230C6"/>
    <w:rsid w:val="00024E38"/>
    <w:rsid w:val="00032F5D"/>
    <w:rsid w:val="00033CD6"/>
    <w:rsid w:val="00037674"/>
    <w:rsid w:val="00042BA0"/>
    <w:rsid w:val="0004754B"/>
    <w:rsid w:val="00050983"/>
    <w:rsid w:val="00050EE0"/>
    <w:rsid w:val="00062E3E"/>
    <w:rsid w:val="0006460C"/>
    <w:rsid w:val="00065E04"/>
    <w:rsid w:val="00077252"/>
    <w:rsid w:val="00083931"/>
    <w:rsid w:val="00092331"/>
    <w:rsid w:val="000958CE"/>
    <w:rsid w:val="00096168"/>
    <w:rsid w:val="00097961"/>
    <w:rsid w:val="000A035E"/>
    <w:rsid w:val="000A7D4F"/>
    <w:rsid w:val="000B65DD"/>
    <w:rsid w:val="000C6517"/>
    <w:rsid w:val="000D324E"/>
    <w:rsid w:val="000D652A"/>
    <w:rsid w:val="000E51BA"/>
    <w:rsid w:val="000E76CE"/>
    <w:rsid w:val="000F7D97"/>
    <w:rsid w:val="0010006A"/>
    <w:rsid w:val="00103DBC"/>
    <w:rsid w:val="00112D4A"/>
    <w:rsid w:val="001168C0"/>
    <w:rsid w:val="00134B34"/>
    <w:rsid w:val="00134FAA"/>
    <w:rsid w:val="0014101C"/>
    <w:rsid w:val="00146718"/>
    <w:rsid w:val="00154031"/>
    <w:rsid w:val="00176636"/>
    <w:rsid w:val="00180F84"/>
    <w:rsid w:val="0018288A"/>
    <w:rsid w:val="001907CC"/>
    <w:rsid w:val="00191401"/>
    <w:rsid w:val="00195AA3"/>
    <w:rsid w:val="00196761"/>
    <w:rsid w:val="001B5314"/>
    <w:rsid w:val="001C308E"/>
    <w:rsid w:val="001D11DE"/>
    <w:rsid w:val="001D3AE7"/>
    <w:rsid w:val="001D5016"/>
    <w:rsid w:val="001E4702"/>
    <w:rsid w:val="001E5BF5"/>
    <w:rsid w:val="001F5588"/>
    <w:rsid w:val="00202E46"/>
    <w:rsid w:val="00202E8E"/>
    <w:rsid w:val="002033CC"/>
    <w:rsid w:val="0021024F"/>
    <w:rsid w:val="00214CAE"/>
    <w:rsid w:val="0022215C"/>
    <w:rsid w:val="00222E84"/>
    <w:rsid w:val="00223C30"/>
    <w:rsid w:val="00224E59"/>
    <w:rsid w:val="00227EA6"/>
    <w:rsid w:val="002316F9"/>
    <w:rsid w:val="00231E51"/>
    <w:rsid w:val="00243758"/>
    <w:rsid w:val="00245FA3"/>
    <w:rsid w:val="00250251"/>
    <w:rsid w:val="0025689F"/>
    <w:rsid w:val="0025786E"/>
    <w:rsid w:val="00260BEE"/>
    <w:rsid w:val="0026476C"/>
    <w:rsid w:val="00266862"/>
    <w:rsid w:val="00281739"/>
    <w:rsid w:val="0029223D"/>
    <w:rsid w:val="002A18F2"/>
    <w:rsid w:val="002A6E52"/>
    <w:rsid w:val="002B28EA"/>
    <w:rsid w:val="002C4235"/>
    <w:rsid w:val="002D1258"/>
    <w:rsid w:val="002D14F2"/>
    <w:rsid w:val="002D3134"/>
    <w:rsid w:val="002E0F3F"/>
    <w:rsid w:val="002F1BB5"/>
    <w:rsid w:val="00305789"/>
    <w:rsid w:val="00305B59"/>
    <w:rsid w:val="003219E6"/>
    <w:rsid w:val="00323AE1"/>
    <w:rsid w:val="003328C8"/>
    <w:rsid w:val="00347EBE"/>
    <w:rsid w:val="00357C75"/>
    <w:rsid w:val="0038119E"/>
    <w:rsid w:val="00386C89"/>
    <w:rsid w:val="003A0F99"/>
    <w:rsid w:val="003A4768"/>
    <w:rsid w:val="003A5AAF"/>
    <w:rsid w:val="003C0EC6"/>
    <w:rsid w:val="003C1781"/>
    <w:rsid w:val="003C7511"/>
    <w:rsid w:val="003D0540"/>
    <w:rsid w:val="003D265C"/>
    <w:rsid w:val="003D38B1"/>
    <w:rsid w:val="003D5F75"/>
    <w:rsid w:val="003E799D"/>
    <w:rsid w:val="003F13D2"/>
    <w:rsid w:val="00410B6A"/>
    <w:rsid w:val="004132BD"/>
    <w:rsid w:val="004145B9"/>
    <w:rsid w:val="00421B69"/>
    <w:rsid w:val="00426E39"/>
    <w:rsid w:val="00441968"/>
    <w:rsid w:val="00445C0E"/>
    <w:rsid w:val="004501B0"/>
    <w:rsid w:val="00450319"/>
    <w:rsid w:val="00461471"/>
    <w:rsid w:val="004667B3"/>
    <w:rsid w:val="00475E2D"/>
    <w:rsid w:val="00475EC7"/>
    <w:rsid w:val="00483D84"/>
    <w:rsid w:val="00491645"/>
    <w:rsid w:val="00492A4E"/>
    <w:rsid w:val="00494FD9"/>
    <w:rsid w:val="004957E4"/>
    <w:rsid w:val="004A77A8"/>
    <w:rsid w:val="004B2EBC"/>
    <w:rsid w:val="004B4F68"/>
    <w:rsid w:val="004E05E7"/>
    <w:rsid w:val="004E75A2"/>
    <w:rsid w:val="004F341E"/>
    <w:rsid w:val="004F440A"/>
    <w:rsid w:val="00511727"/>
    <w:rsid w:val="00522A56"/>
    <w:rsid w:val="00525EE1"/>
    <w:rsid w:val="00526A0A"/>
    <w:rsid w:val="005332E1"/>
    <w:rsid w:val="005374F6"/>
    <w:rsid w:val="005538F4"/>
    <w:rsid w:val="00563CDB"/>
    <w:rsid w:val="00564B55"/>
    <w:rsid w:val="005816D3"/>
    <w:rsid w:val="00582063"/>
    <w:rsid w:val="005B1976"/>
    <w:rsid w:val="005B77D6"/>
    <w:rsid w:val="005D4E69"/>
    <w:rsid w:val="005D5240"/>
    <w:rsid w:val="005D6D12"/>
    <w:rsid w:val="005E74DA"/>
    <w:rsid w:val="00602D8C"/>
    <w:rsid w:val="00615807"/>
    <w:rsid w:val="00624C90"/>
    <w:rsid w:val="00631317"/>
    <w:rsid w:val="006368B2"/>
    <w:rsid w:val="00637E85"/>
    <w:rsid w:val="00640B78"/>
    <w:rsid w:val="0064282A"/>
    <w:rsid w:val="0064458A"/>
    <w:rsid w:val="00646404"/>
    <w:rsid w:val="00655015"/>
    <w:rsid w:val="00673206"/>
    <w:rsid w:val="00673CB2"/>
    <w:rsid w:val="0068508B"/>
    <w:rsid w:val="006928A2"/>
    <w:rsid w:val="00695C75"/>
    <w:rsid w:val="006A5BA3"/>
    <w:rsid w:val="006B4FFB"/>
    <w:rsid w:val="006B5881"/>
    <w:rsid w:val="006B61CE"/>
    <w:rsid w:val="006C29C2"/>
    <w:rsid w:val="006D1E19"/>
    <w:rsid w:val="006D6449"/>
    <w:rsid w:val="006E0699"/>
    <w:rsid w:val="006E0EED"/>
    <w:rsid w:val="006F518B"/>
    <w:rsid w:val="00715120"/>
    <w:rsid w:val="007210B4"/>
    <w:rsid w:val="00723FA8"/>
    <w:rsid w:val="007334DA"/>
    <w:rsid w:val="007413E1"/>
    <w:rsid w:val="007424B5"/>
    <w:rsid w:val="00766BB4"/>
    <w:rsid w:val="00772A1E"/>
    <w:rsid w:val="0077366A"/>
    <w:rsid w:val="00773DFE"/>
    <w:rsid w:val="00775B05"/>
    <w:rsid w:val="00782290"/>
    <w:rsid w:val="00791D1B"/>
    <w:rsid w:val="007A0D1B"/>
    <w:rsid w:val="007D1CAE"/>
    <w:rsid w:val="007E0ADB"/>
    <w:rsid w:val="007E114F"/>
    <w:rsid w:val="007F0EA0"/>
    <w:rsid w:val="007F257E"/>
    <w:rsid w:val="008076FC"/>
    <w:rsid w:val="00807835"/>
    <w:rsid w:val="00823DB6"/>
    <w:rsid w:val="0082636C"/>
    <w:rsid w:val="0082650C"/>
    <w:rsid w:val="00827416"/>
    <w:rsid w:val="00833007"/>
    <w:rsid w:val="0085152B"/>
    <w:rsid w:val="00853C51"/>
    <w:rsid w:val="008551ED"/>
    <w:rsid w:val="008603D2"/>
    <w:rsid w:val="008646BC"/>
    <w:rsid w:val="00866184"/>
    <w:rsid w:val="00872142"/>
    <w:rsid w:val="00875CC5"/>
    <w:rsid w:val="00882F0E"/>
    <w:rsid w:val="0088527C"/>
    <w:rsid w:val="00886BCE"/>
    <w:rsid w:val="0089288B"/>
    <w:rsid w:val="00892AA8"/>
    <w:rsid w:val="0089512B"/>
    <w:rsid w:val="008A1FB4"/>
    <w:rsid w:val="008A3DEA"/>
    <w:rsid w:val="008B16D9"/>
    <w:rsid w:val="008B6BD4"/>
    <w:rsid w:val="008C25B0"/>
    <w:rsid w:val="008C6AA4"/>
    <w:rsid w:val="008D5A97"/>
    <w:rsid w:val="008D61A2"/>
    <w:rsid w:val="008E2259"/>
    <w:rsid w:val="009057E8"/>
    <w:rsid w:val="009262F6"/>
    <w:rsid w:val="009304A7"/>
    <w:rsid w:val="00940C28"/>
    <w:rsid w:val="00946345"/>
    <w:rsid w:val="009468B9"/>
    <w:rsid w:val="009521D9"/>
    <w:rsid w:val="00956C1B"/>
    <w:rsid w:val="00964CA5"/>
    <w:rsid w:val="00976BFB"/>
    <w:rsid w:val="009839A0"/>
    <w:rsid w:val="0098500B"/>
    <w:rsid w:val="00990C23"/>
    <w:rsid w:val="009B2691"/>
    <w:rsid w:val="009B4882"/>
    <w:rsid w:val="009D00DF"/>
    <w:rsid w:val="009D45F7"/>
    <w:rsid w:val="00A010B0"/>
    <w:rsid w:val="00A01BFA"/>
    <w:rsid w:val="00A031B1"/>
    <w:rsid w:val="00A33545"/>
    <w:rsid w:val="00A33893"/>
    <w:rsid w:val="00A35D28"/>
    <w:rsid w:val="00A35F75"/>
    <w:rsid w:val="00A52C29"/>
    <w:rsid w:val="00A65FF7"/>
    <w:rsid w:val="00A66E42"/>
    <w:rsid w:val="00A70A61"/>
    <w:rsid w:val="00A74CE1"/>
    <w:rsid w:val="00A81C7F"/>
    <w:rsid w:val="00A83BC9"/>
    <w:rsid w:val="00A93B2D"/>
    <w:rsid w:val="00A94302"/>
    <w:rsid w:val="00AB0F1C"/>
    <w:rsid w:val="00AB1B6B"/>
    <w:rsid w:val="00AB20D3"/>
    <w:rsid w:val="00AB724D"/>
    <w:rsid w:val="00AC0178"/>
    <w:rsid w:val="00AD1E5A"/>
    <w:rsid w:val="00AD4B8D"/>
    <w:rsid w:val="00AD673F"/>
    <w:rsid w:val="00AD7F3B"/>
    <w:rsid w:val="00AE0F6C"/>
    <w:rsid w:val="00AE2C0D"/>
    <w:rsid w:val="00AE5EE1"/>
    <w:rsid w:val="00AF5A15"/>
    <w:rsid w:val="00B12763"/>
    <w:rsid w:val="00B17D56"/>
    <w:rsid w:val="00B33BBD"/>
    <w:rsid w:val="00B412F6"/>
    <w:rsid w:val="00B4681D"/>
    <w:rsid w:val="00B50882"/>
    <w:rsid w:val="00B5377E"/>
    <w:rsid w:val="00B565A2"/>
    <w:rsid w:val="00B61B63"/>
    <w:rsid w:val="00B747F7"/>
    <w:rsid w:val="00B80B54"/>
    <w:rsid w:val="00B870A8"/>
    <w:rsid w:val="00B943B6"/>
    <w:rsid w:val="00B962A4"/>
    <w:rsid w:val="00BA08A2"/>
    <w:rsid w:val="00BA5A3A"/>
    <w:rsid w:val="00BA67CE"/>
    <w:rsid w:val="00BB7C99"/>
    <w:rsid w:val="00BC3467"/>
    <w:rsid w:val="00BC4FCB"/>
    <w:rsid w:val="00BC5938"/>
    <w:rsid w:val="00BC7AA2"/>
    <w:rsid w:val="00BD0704"/>
    <w:rsid w:val="00BD1383"/>
    <w:rsid w:val="00BD693B"/>
    <w:rsid w:val="00BD78A6"/>
    <w:rsid w:val="00BF171C"/>
    <w:rsid w:val="00BF6007"/>
    <w:rsid w:val="00C021E8"/>
    <w:rsid w:val="00C04ABA"/>
    <w:rsid w:val="00C1071E"/>
    <w:rsid w:val="00C14935"/>
    <w:rsid w:val="00C308A6"/>
    <w:rsid w:val="00C318EC"/>
    <w:rsid w:val="00C37647"/>
    <w:rsid w:val="00C45CF7"/>
    <w:rsid w:val="00C46A03"/>
    <w:rsid w:val="00C53AE9"/>
    <w:rsid w:val="00C540B7"/>
    <w:rsid w:val="00C55449"/>
    <w:rsid w:val="00C66F5D"/>
    <w:rsid w:val="00C67323"/>
    <w:rsid w:val="00C75EBA"/>
    <w:rsid w:val="00C807B2"/>
    <w:rsid w:val="00C81D83"/>
    <w:rsid w:val="00C96EF5"/>
    <w:rsid w:val="00CA2966"/>
    <w:rsid w:val="00CA469D"/>
    <w:rsid w:val="00CB7368"/>
    <w:rsid w:val="00CB791A"/>
    <w:rsid w:val="00CC33FF"/>
    <w:rsid w:val="00CC50ED"/>
    <w:rsid w:val="00CC673A"/>
    <w:rsid w:val="00CD072C"/>
    <w:rsid w:val="00CD6B43"/>
    <w:rsid w:val="00CE75D8"/>
    <w:rsid w:val="00CF2560"/>
    <w:rsid w:val="00CF2A8D"/>
    <w:rsid w:val="00D022E5"/>
    <w:rsid w:val="00D17E99"/>
    <w:rsid w:val="00D200D0"/>
    <w:rsid w:val="00D21E46"/>
    <w:rsid w:val="00D32DE0"/>
    <w:rsid w:val="00D34089"/>
    <w:rsid w:val="00D354B6"/>
    <w:rsid w:val="00D40010"/>
    <w:rsid w:val="00D408EA"/>
    <w:rsid w:val="00D50C25"/>
    <w:rsid w:val="00D52997"/>
    <w:rsid w:val="00D550CF"/>
    <w:rsid w:val="00D72BC0"/>
    <w:rsid w:val="00D90BC9"/>
    <w:rsid w:val="00D96187"/>
    <w:rsid w:val="00D97821"/>
    <w:rsid w:val="00DA355F"/>
    <w:rsid w:val="00DA4601"/>
    <w:rsid w:val="00DB02A3"/>
    <w:rsid w:val="00DB2F10"/>
    <w:rsid w:val="00DB5A2F"/>
    <w:rsid w:val="00DB5B79"/>
    <w:rsid w:val="00DD0F5D"/>
    <w:rsid w:val="00DE22DB"/>
    <w:rsid w:val="00DE52FA"/>
    <w:rsid w:val="00DE768A"/>
    <w:rsid w:val="00DF0385"/>
    <w:rsid w:val="00DF2088"/>
    <w:rsid w:val="00DF27A6"/>
    <w:rsid w:val="00E05C7F"/>
    <w:rsid w:val="00E22686"/>
    <w:rsid w:val="00E2613A"/>
    <w:rsid w:val="00E44BA2"/>
    <w:rsid w:val="00E44F51"/>
    <w:rsid w:val="00E45FFA"/>
    <w:rsid w:val="00E53252"/>
    <w:rsid w:val="00E80235"/>
    <w:rsid w:val="00EB2D92"/>
    <w:rsid w:val="00EB4045"/>
    <w:rsid w:val="00EC3A4D"/>
    <w:rsid w:val="00EC4025"/>
    <w:rsid w:val="00EC4660"/>
    <w:rsid w:val="00ED18BD"/>
    <w:rsid w:val="00ED2DFF"/>
    <w:rsid w:val="00ED76D3"/>
    <w:rsid w:val="00EE6781"/>
    <w:rsid w:val="00F144BF"/>
    <w:rsid w:val="00F174FF"/>
    <w:rsid w:val="00F224B0"/>
    <w:rsid w:val="00F3077F"/>
    <w:rsid w:val="00F359CE"/>
    <w:rsid w:val="00F449ED"/>
    <w:rsid w:val="00F548FB"/>
    <w:rsid w:val="00F559D9"/>
    <w:rsid w:val="00F569F6"/>
    <w:rsid w:val="00F74B99"/>
    <w:rsid w:val="00F775BF"/>
    <w:rsid w:val="00F8001C"/>
    <w:rsid w:val="00F80141"/>
    <w:rsid w:val="00F814F1"/>
    <w:rsid w:val="00F826CE"/>
    <w:rsid w:val="00F93185"/>
    <w:rsid w:val="00F94617"/>
    <w:rsid w:val="00F94D3A"/>
    <w:rsid w:val="00FA5BEA"/>
    <w:rsid w:val="00FB4A46"/>
    <w:rsid w:val="00FC2CF2"/>
    <w:rsid w:val="00FC72DE"/>
    <w:rsid w:val="00FD6E1A"/>
    <w:rsid w:val="00FF0FDC"/>
    <w:rsid w:val="29B752F3"/>
    <w:rsid w:val="4EA94C87"/>
    <w:rsid w:val="5726A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15807"/>
    <w:pPr>
      <w:pBdr>
        <w:left w:val="double" w:color="153156" w:themeColor="background2" w:themeShade="40" w:sz="18" w:space="4"/>
      </w:pBdr>
      <w:spacing w:after="0" w:line="240" w:lineRule="auto"/>
    </w:pPr>
    <w:rPr>
      <w:rFonts w:ascii="Cambria" w:hAnsi="Cambria" w:eastAsiaTheme="majorEastAsia" w:cstheme="majorBidi"/>
      <w:b/>
      <w:color w:val="0E3354"/>
      <w:kern w:val="28"/>
      <w:sz w:val="52"/>
      <w:szCs w:val="38"/>
    </w:rPr>
  </w:style>
  <w:style w:type="character" w:styleId="TitleChar" w:customStyle="1">
    <w:name w:val="Title Char"/>
    <w:basedOn w:val="DefaultParagraphFont"/>
    <w:link w:val="Title"/>
    <w:uiPriority w:val="10"/>
    <w:rsid w:val="00615807"/>
    <w:rPr>
      <w:rFonts w:ascii="Cambria" w:hAnsi="Cambria" w:eastAsiaTheme="majorEastAsia" w:cstheme="majorBidi"/>
      <w:b/>
      <w:color w:val="0E3354"/>
      <w:kern w:val="28"/>
      <w:sz w:val="52"/>
      <w:szCs w:val="38"/>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615807"/>
    <w:pPr>
      <w:numPr>
        <w:ilvl w:val="1"/>
      </w:numPr>
      <w:pBdr>
        <w:left w:val="double" w:color="153156" w:themeColor="background2" w:themeShade="40" w:sz="18" w:space="4"/>
      </w:pBdr>
      <w:spacing w:before="80" w:after="120" w:line="280" w:lineRule="exact"/>
    </w:pPr>
    <w:rPr>
      <w:bCs/>
      <w:color w:val="2B63AC" w:themeColor="background2" w:themeShade="80"/>
      <w:sz w:val="32"/>
      <w:szCs w:val="24"/>
    </w:rPr>
  </w:style>
  <w:style w:type="character" w:styleId="SubtitleChar" w:customStyle="1">
    <w:name w:val="Subtitle Char"/>
    <w:basedOn w:val="DefaultParagraphFont"/>
    <w:link w:val="Subtitle"/>
    <w:uiPriority w:val="11"/>
    <w:rsid w:val="00615807"/>
    <w:rPr>
      <w:rFonts w:ascii="Calibri" w:hAnsi="Calibri"/>
      <w:bCs/>
      <w:color w:val="2B63AC" w:themeColor="background2" w:themeShade="80"/>
      <w:sz w:val="32"/>
      <w:szCs w:val="24"/>
    </w:rPr>
  </w:style>
  <w:style w:type="character" w:styleId="Heading1Char" w:customStyle="1">
    <w:name w:val="Heading 1 Char"/>
    <w:basedOn w:val="DefaultParagraphFont"/>
    <w:link w:val="Heading1"/>
    <w:uiPriority w:val="9"/>
    <w:rsid w:val="00CA469D"/>
    <w:rPr>
      <w:rFonts w:ascii="Open Sans" w:hAnsi="Open Sans"/>
      <w:b/>
      <w:bCs/>
      <w:caps/>
      <w:color w:val="0E3354"/>
      <w:sz w:val="28"/>
      <w:szCs w:val="28"/>
    </w:rPr>
  </w:style>
  <w:style w:type="table" w:styleId="TipTable" w:customStyle="1">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styleId="Note" w:customStyle="1">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styleId="Heading2Char" w:customStyle="1">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hAnsiTheme="majorHAnsi" w:eastAsiaTheme="majorEastAsia" w:cstheme="majorBidi"/>
      <w:noProof/>
      <w:color w:val="806000" w:themeColor="accent1" w:themeShade="80"/>
      <w:sz w:val="20"/>
      <w:szCs w:val="20"/>
    </w:rPr>
  </w:style>
  <w:style w:type="character" w:styleId="FooterChar" w:customStyle="1">
    <w:name w:val="Footer Char"/>
    <w:basedOn w:val="DefaultParagraphFont"/>
    <w:link w:val="Footer"/>
    <w:uiPriority w:val="99"/>
    <w:rPr>
      <w:rFonts w:asciiTheme="majorHAnsi" w:hAnsiTheme="majorHAnsi" w:eastAsiaTheme="majorEastAsia"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D966" w:themeColor="accent1" w:themeTint="99" w:sz="4" w:space="0"/>
        <w:left w:val="single" w:color="FFD966" w:themeColor="accent1" w:themeTint="99" w:sz="4" w:space="0"/>
        <w:bottom w:val="single" w:color="FFD966" w:themeColor="accent1" w:themeTint="99" w:sz="4" w:space="0"/>
        <w:right w:val="single" w:color="FFD966" w:themeColor="accent1" w:themeTint="99" w:sz="4" w:space="0"/>
        <w:insideH w:val="single" w:color="FFD966" w:themeColor="accent1" w:themeTint="99" w:sz="4" w:space="0"/>
        <w:insideV w:val="single" w:color="FFD966" w:themeColor="accent1" w:themeTint="99" w:sz="4" w:space="0"/>
      </w:tblBorders>
      <w:tblCellMar>
        <w:top w:w="29" w:type="dxa"/>
        <w:bottom w:w="29" w:type="dxa"/>
      </w:tblCellMar>
    </w:tblPr>
    <w:tblStylePr w:type="firstRow">
      <w:rPr>
        <w:b/>
        <w:bCs/>
        <w:color w:val="FFFFFF" w:themeColor="background1"/>
      </w:rPr>
      <w:tblPr/>
      <w:tcPr>
        <w:tcBorders>
          <w:top w:val="single" w:color="FFC000" w:themeColor="accent1" w:sz="4" w:space="0"/>
          <w:left w:val="single" w:color="FFC000" w:themeColor="accent1" w:sz="4" w:space="0"/>
          <w:bottom w:val="single" w:color="FFC000" w:themeColor="accent1" w:sz="4" w:space="0"/>
          <w:right w:val="single" w:color="FFC000" w:themeColor="accent1" w:sz="4" w:space="0"/>
          <w:insideH w:val="nil"/>
          <w:insideV w:val="nil"/>
        </w:tcBorders>
        <w:shd w:val="clear" w:color="auto" w:fill="FFC000" w:themeFill="accent1"/>
      </w:tcPr>
    </w:tblStylePr>
    <w:tblStylePr w:type="lastRow">
      <w:rPr>
        <w:b/>
        <w:bCs/>
      </w:rPr>
      <w:tblPr/>
      <w:tcPr>
        <w:tcBorders>
          <w:top w:val="double" w:color="FFC000" w:themeColor="accent1" w:sz="4" w:space="0"/>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roposalTable" w:customStyle="1">
    <w:name w:val="Proposal Table"/>
    <w:basedOn w:val="TableNormal"/>
    <w:uiPriority w:val="99"/>
    <w:pPr>
      <w:spacing w:before="120" w:after="120" w:line="240" w:lineRule="auto"/>
    </w:pPr>
    <w:tblPr>
      <w:tblBorders>
        <w:top w:val="single" w:color="FFC000" w:themeColor="accent1" w:sz="4" w:space="0"/>
        <w:left w:val="single" w:color="FFC000" w:themeColor="accent1" w:sz="4" w:space="0"/>
        <w:bottom w:val="single" w:color="FFC000" w:themeColor="accent1" w:sz="4" w:space="0"/>
        <w:right w:val="single" w:color="FFC000" w:themeColor="accent1" w:sz="4" w:space="0"/>
        <w:insideH w:val="single" w:color="FFC000" w:themeColor="accent1" w:sz="4" w:space="0"/>
        <w:insideV w:val="single" w:color="FFC000" w:themeColor="accent1" w:sz="4" w:space="0"/>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styleId="FootnoteTextChar" w:customStyle="1">
    <w:name w:val="Footnote Text Char"/>
    <w:basedOn w:val="DefaultParagraphFont"/>
    <w:link w:val="FootnoteText"/>
    <w:uiPriority w:val="12"/>
    <w:rsid w:val="00033CD6"/>
    <w:rPr>
      <w:rFonts w:ascii="Calibri" w:hAnsi="Calibri"/>
      <w:iCs/>
      <w:color w:val="3B3B3B" w:themeColor="text1" w:themeTint="E6"/>
      <w:szCs w:val="14"/>
    </w:rPr>
  </w:style>
  <w:style w:type="paragraph" w:styleId="TableTextDecimal" w:customStyle="1">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styleId="SignatureChar" w:customStyle="1">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styleId="BodyTextChar" w:customStyle="1">
    <w:name w:val="Body Text Char"/>
    <w:basedOn w:val="DefaultParagraphFont"/>
    <w:link w:val="BodyText"/>
    <w:uiPriority w:val="1"/>
    <w:rsid w:val="00033CD6"/>
    <w:rPr>
      <w:rFonts w:ascii="Calibri" w:hAnsi="Calibri" w:eastAsia="Arial" w:cs="Arial"/>
      <w:color w:val="auto"/>
      <w:sz w:val="24"/>
      <w:szCs w:val="24"/>
      <w:lang w:eastAsia="en-US"/>
    </w:rPr>
  </w:style>
  <w:style w:type="character" w:styleId="Heading3Char" w:customStyle="1">
    <w:name w:val="Heading 3 Char"/>
    <w:basedOn w:val="DefaultParagraphFont"/>
    <w:link w:val="Heading3"/>
    <w:uiPriority w:val="9"/>
    <w:rsid w:val="00033CD6"/>
    <w:rPr>
      <w:rFonts w:ascii="Calibri" w:hAnsi="Calibri" w:eastAsiaTheme="majorEastAsia"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styleId="BalloonTextChar" w:customStyle="1">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styleId="NoSpacingChar" w:customStyle="1">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styleId="PlainTextChar" w:customStyle="1">
    <w:name w:val="Plain Text Char"/>
    <w:basedOn w:val="DefaultParagraphFont"/>
    <w:link w:val="PlainText"/>
    <w:uiPriority w:val="99"/>
    <w:rsid w:val="00FC72DE"/>
    <w:rPr>
      <w:rFonts w:ascii="Open Sans" w:hAnsi="Open Sans" w:eastAsia="Calibri" w:cs="Times New Roman"/>
      <w:sz w:val="22"/>
      <w:szCs w:val="21"/>
      <w:lang w:eastAsia="en-US"/>
    </w:rPr>
  </w:style>
  <w:style w:type="paragraph" w:styleId="Important" w:customStyle="1">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hAnsi="Times New Roman" w:eastAsia="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hAnsi="Open Sans SemiBold" w:eastAsiaTheme="minorEastAsia"/>
      <w:szCs w:val="22"/>
    </w:rPr>
  </w:style>
  <w:style w:type="character" w:styleId="Heading4Char" w:customStyle="1">
    <w:name w:val="Heading 4 Char"/>
    <w:basedOn w:val="DefaultParagraphFont"/>
    <w:link w:val="Heading4"/>
    <w:uiPriority w:val="9"/>
    <w:rsid w:val="00033CD6"/>
    <w:rPr>
      <w:rFonts w:ascii="Calibri" w:hAnsi="Calibri" w:eastAsiaTheme="majorEastAsia" w:cstheme="majorBidi"/>
      <w:iCs/>
      <w:color w:val="2B63AC" w:themeColor="background2" w:themeShade="80"/>
      <w:sz w:val="24"/>
    </w:rPr>
  </w:style>
  <w:style w:type="paragraph" w:styleId="Success" w:customStyle="1">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styleId="ImportantChar" w:customStyle="1">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styleId="Special" w:customStyle="1">
    <w:name w:val="Special"/>
    <w:basedOn w:val="Normal"/>
    <w:link w:val="SpecialChar"/>
    <w:qFormat/>
    <w:rsid w:val="00EC4660"/>
    <w:pPr>
      <w:shd w:val="clear" w:color="auto" w:fill="BFD4EF" w:themeFill="text2" w:themeFillTint="33"/>
      <w:spacing w:before="120" w:after="120"/>
    </w:pPr>
    <w:rPr>
      <w:i/>
      <w:color w:val="auto"/>
    </w:rPr>
  </w:style>
  <w:style w:type="character" w:styleId="SuccessChar" w:customStyle="1">
    <w:name w:val="Success Char"/>
    <w:basedOn w:val="PlainTextChar"/>
    <w:link w:val="Success"/>
    <w:rsid w:val="00154031"/>
    <w:rPr>
      <w:rFonts w:ascii="Open Sans" w:hAnsi="Open Sans" w:eastAsia="Calibri" w:cs="Times New Roman"/>
      <w:i/>
      <w:color w:val="262626" w:themeColor="text1"/>
      <w:sz w:val="22"/>
      <w:szCs w:val="21"/>
      <w:shd w:val="clear" w:color="auto" w:fill="EAF1DD" w:themeFill="accent3" w:themeFillTint="33"/>
      <w:lang w:eastAsia="en-US"/>
    </w:rPr>
  </w:style>
  <w:style w:type="character" w:styleId="SpecialChar" w:customStyle="1">
    <w:name w:val="Special Char"/>
    <w:basedOn w:val="DefaultParagraphFont"/>
    <w:link w:val="Special"/>
    <w:rsid w:val="00EC4660"/>
    <w:rPr>
      <w:rFonts w:ascii="Open Sans" w:hAnsi="Open Sans"/>
      <w:i/>
      <w:color w:val="auto"/>
      <w:sz w:val="22"/>
      <w:shd w:val="clear" w:color="auto" w:fill="BFD4EF" w:themeFill="text2" w:themeFillTint="33"/>
    </w:rPr>
  </w:style>
  <w:style w:type="paragraph" w:styleId="TrackChange" w:customStyle="1">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styleId="TrackChangeChar" w:customStyle="1">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styleId="SectionHeading" w:customStyle="1">
    <w:name w:val="SectionHeading"/>
    <w:basedOn w:val="Title"/>
    <w:link w:val="SectionHeadingChar"/>
    <w:rsid w:val="00032F5D"/>
    <w:pPr>
      <w:numPr>
        <w:numId w:val="3"/>
      </w:numPr>
      <w:pBdr>
        <w:left w:val="none" w:color="auto" w:sz="0" w:space="0"/>
        <w:bottom w:val="single" w:color="417FD0" w:themeColor="text2" w:themeTint="99" w:sz="8" w:space="4"/>
      </w:pBdr>
      <w:shd w:val="clear" w:color="auto" w:fill="112845" w:themeFill="text2" w:themeFillShade="BF"/>
      <w:spacing w:after="300"/>
      <w:contextualSpacing/>
    </w:pPr>
    <w:rPr>
      <w:color w:val="FFFFFF" w:themeColor="background1"/>
      <w:spacing w:val="5"/>
      <w:szCs w:val="52"/>
      <w:lang w:eastAsia="en-US"/>
    </w:rPr>
  </w:style>
  <w:style w:type="character" w:styleId="SectionHeadingChar" w:customStyle="1">
    <w:name w:val="SectionHeading Char"/>
    <w:basedOn w:val="TitleChar"/>
    <w:link w:val="SectionHeading"/>
    <w:rsid w:val="00032F5D"/>
    <w:rPr>
      <w:rFonts w:ascii="Cambria" w:hAnsi="Cambria" w:eastAsiaTheme="majorEastAs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styleId="AppendixHeading" w:customStyle="1">
    <w:name w:val="AppendixHeading"/>
    <w:basedOn w:val="SectionHeading"/>
    <w:link w:val="AppendixHeadingChar"/>
    <w:rsid w:val="00032F5D"/>
    <w:pPr>
      <w:numPr>
        <w:numId w:val="4"/>
      </w:numPr>
    </w:pPr>
  </w:style>
  <w:style w:type="character" w:styleId="AppendixHeadingChar" w:customStyle="1">
    <w:name w:val="AppendixHeading Char"/>
    <w:basedOn w:val="SectionHeadingChar"/>
    <w:link w:val="AppendixHeading"/>
    <w:rsid w:val="00032F5D"/>
    <w:rPr>
      <w:rFonts w:ascii="Cambria" w:hAnsi="Cambria" w:eastAsiaTheme="majorEastAs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color="2B63AC" w:themeColor="background2" w:themeShade="80" w:sz="4" w:space="10"/>
        <w:bottom w:val="single" w:color="2B63AC" w:themeColor="background2" w:themeShade="80" w:sz="4" w:space="10"/>
      </w:pBdr>
      <w:spacing w:before="360" w:after="360"/>
      <w:ind w:left="864" w:right="864"/>
      <w:jc w:val="center"/>
    </w:pPr>
    <w:rPr>
      <w:i/>
      <w:iCs/>
      <w:color w:val="2B63AC" w:themeColor="background2" w:themeShade="80"/>
    </w:rPr>
  </w:style>
  <w:style w:type="character" w:styleId="IntenseQuoteChar" w:customStyle="1">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styleId="QuoteChar" w:customStyle="1">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styleId="Contact" w:customStyle="1">
    <w:name w:val="Contact"/>
    <w:basedOn w:val="Normal"/>
    <w:link w:val="ContactChar"/>
    <w:qFormat/>
    <w:rsid w:val="000E51BA"/>
    <w:pPr>
      <w:pBdr>
        <w:top w:val="single" w:color="auto" w:sz="4" w:space="1"/>
      </w:pBdr>
      <w:spacing w:before="840" w:after="0"/>
    </w:pPr>
    <w:rPr>
      <w:b/>
    </w:rPr>
  </w:style>
  <w:style w:type="character" w:styleId="ContactChar" w:customStyle="1">
    <w:name w:val="Contact Char"/>
    <w:basedOn w:val="DefaultParagraphFont"/>
    <w:link w:val="Contact"/>
    <w:rsid w:val="000E51BA"/>
    <w:rPr>
      <w:rFonts w:ascii="Calibri" w:hAnsi="Calibri"/>
      <w:b/>
      <w:color w:val="3B3B3B" w:themeColor="text1" w:themeTint="E6"/>
      <w:sz w:val="24"/>
    </w:rPr>
  </w:style>
  <w:style w:type="table" w:styleId="ProposalTable1" w:customStyle="1">
    <w:name w:val="Proposal Table1"/>
    <w:basedOn w:val="TableNormal"/>
    <w:uiPriority w:val="99"/>
    <w:rsid w:val="00494FD9"/>
    <w:pPr>
      <w:spacing w:before="120" w:after="120" w:line="240" w:lineRule="auto"/>
    </w:pPr>
    <w:tblPr>
      <w:tblBorders>
        <w:top w:val="single" w:color="FFC000" w:themeColor="accent1" w:sz="4" w:space="0"/>
        <w:left w:val="single" w:color="FFC000" w:themeColor="accent1" w:sz="4" w:space="0"/>
        <w:bottom w:val="single" w:color="FFC000" w:themeColor="accent1" w:sz="4" w:space="0"/>
        <w:right w:val="single" w:color="FFC000" w:themeColor="accent1" w:sz="4" w:space="0"/>
        <w:insideH w:val="single" w:color="FFC000" w:themeColor="accent1" w:sz="4" w:space="0"/>
        <w:insideV w:val="single" w:color="FFC000" w:themeColor="accent1" w:sz="4" w:space="0"/>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 w:type="character" w:styleId="FollowedHyperlink">
    <w:name w:val="FollowedHyperlink"/>
    <w:basedOn w:val="DefaultParagraphFont"/>
    <w:uiPriority w:val="99"/>
    <w:semiHidden/>
    <w:unhideWhenUsed/>
    <w:rsid w:val="00637E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te.idaho.gov/wp-content/uploads/2024/11/fy25-ps-pq-ete-network-support-program-standards.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xmlns:thm15="http://schemas.microsoft.com/office/thememl/2012/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1bedfa-0c70-4e63-a3d1-76af66cd7160" xsi:nil="true"/>
    <lcf76f155ced4ddcb4097134ff3c332f xmlns="98b16d0f-7f30-484d-b8c6-30ab615429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5CA01435D39E4ABEB7C527F47AED14" ma:contentTypeVersion="13" ma:contentTypeDescription="Create a new document." ma:contentTypeScope="" ma:versionID="35141e90425f77092f6603124bd447e8">
  <xsd:schema xmlns:xsd="http://www.w3.org/2001/XMLSchema" xmlns:xs="http://www.w3.org/2001/XMLSchema" xmlns:p="http://schemas.microsoft.com/office/2006/metadata/properties" xmlns:ns2="98b16d0f-7f30-484d-b8c6-30ab615429ad" xmlns:ns3="ae1bedfa-0c70-4e63-a3d1-76af66cd7160" targetNamespace="http://schemas.microsoft.com/office/2006/metadata/properties" ma:root="true" ma:fieldsID="572ac4cb06febe271f75cfaea4defeff" ns2:_="" ns3:_="">
    <xsd:import namespace="98b16d0f-7f30-484d-b8c6-30ab615429ad"/>
    <xsd:import namespace="ae1bedfa-0c70-4e63-a3d1-76af66cd7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6d0f-7f30-484d-b8c6-30ab6154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73be06-0252-4a73-bed6-ffc950a0e9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edfa-0c70-4e63-a3d1-76af66cd71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aef64-fd09-4459-90fb-c322355926bd}" ma:internalName="TaxCatchAll" ma:showField="CatchAllData" ma:web="ae1bedfa-0c70-4e63-a3d1-76af66cd7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2.xml><?xml version="1.0" encoding="utf-8"?>
<ds:datastoreItem xmlns:ds="http://schemas.openxmlformats.org/officeDocument/2006/customXml" ds:itemID="{DD5D5457-2586-43A6-95B3-E34CCE8C1D81}">
  <ds:schemaRefs>
    <ds:schemaRef ds:uri="http://purl.org/dc/terms/"/>
    <ds:schemaRef ds:uri="98b16d0f-7f30-484d-b8c6-30ab615429ad"/>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ae1bedfa-0c70-4e63-a3d1-76af66cd716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49B0F6A-8AA2-48EA-86E1-6D692B24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6d0f-7f30-484d-b8c6-30ab615429ad"/>
    <ds:schemaRef ds:uri="ae1bedfa-0c70-4e63-a3d1-76af66cd7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D9CD9-F7A0-437D-83B7-7B1A4BAC49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Services proposal (Business Blue design)</ap:Template>
  <ap:Application>Microsoft Word for the web</ap:Application>
  <ap:DocSecurity>0</ap:DocSecurity>
  <ap:ScaleCrop>false</ap:ScaleCrop>
  <ap:Company>Idaho State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dc:title>
  <dc:subject>Program Name</dc:subject>
  <dc:creator>SDE</dc:creator>
  <keywords/>
  <lastModifiedBy>Hayley Huffstutler</lastModifiedBy>
  <revision>4</revision>
  <lastPrinted>2017-06-14T17:22:00.0000000Z</lastPrinted>
  <dcterms:created xsi:type="dcterms:W3CDTF">2025-09-29T15:36:00.0000000Z</dcterms:created>
  <dcterms:modified xsi:type="dcterms:W3CDTF">2025-10-02T20:17:03.7646710Z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0x010100C75CA01435D39E4ABEB7C527F47AED14</vt:lpwstr>
  </property>
  <property fmtid="{D5CDD505-2E9C-101B-9397-08002B2CF9AE}" pid="4" name="MediaServiceImageTags">
    <vt:lpwstr/>
  </property>
</Properties>
</file>