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E70A" w14:textId="0AA610D3" w:rsidR="00563CDB" w:rsidRDefault="00E367E1" w:rsidP="00C04ABA">
      <w:pPr>
        <w:pStyle w:val="Title"/>
      </w:pPr>
      <w:bookmarkStart w:id="0" w:name="_Toc488850727"/>
      <w:r>
        <w:t>Electronics Technology</w:t>
      </w:r>
    </w:p>
    <w:p w14:paraId="19BB39DD" w14:textId="19054825" w:rsidR="00C04ABA" w:rsidRDefault="00C04ABA" w:rsidP="00C04ABA">
      <w:pPr>
        <w:pStyle w:val="Title"/>
      </w:pPr>
      <w:r>
        <w:t>Evaluation Form</w:t>
      </w:r>
    </w:p>
    <w:p w14:paraId="3EA7A51B" w14:textId="15F5005C" w:rsidR="00C04ABA" w:rsidRPr="00032F5D" w:rsidRDefault="00C04ABA" w:rsidP="00C04ABA">
      <w:pPr>
        <w:pStyle w:val="Subtitle"/>
      </w:pPr>
      <w:r>
        <w:t>202</w:t>
      </w:r>
      <w:r w:rsidR="2001B340">
        <w:t>6</w:t>
      </w:r>
      <w:r>
        <w:t xml:space="preserve"> Curricular Materials Review</w:t>
      </w:r>
    </w:p>
    <w:bookmarkEnd w:id="0"/>
    <w:p w14:paraId="4B1FF2E0" w14:textId="77777777" w:rsidR="00C04ABA" w:rsidRDefault="00C04ABA" w:rsidP="00C04ABA">
      <w:pPr>
        <w:pStyle w:val="Heading1"/>
      </w:pPr>
      <w:r>
        <w:t>Publisher information</w:t>
      </w:r>
    </w:p>
    <w:p w14:paraId="23B54A5A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Publisher Name:</w:t>
      </w:r>
    </w:p>
    <w:p w14:paraId="7CF22367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Title:</w:t>
      </w:r>
    </w:p>
    <w:p w14:paraId="704515E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ISBN #:</w:t>
      </w:r>
    </w:p>
    <w:p w14:paraId="25667046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Author:</w:t>
      </w:r>
    </w:p>
    <w:p w14:paraId="65EE052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Copyright:</w:t>
      </w:r>
    </w:p>
    <w:p w14:paraId="7749375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Most Recently Published Edition and Website:</w:t>
      </w:r>
    </w:p>
    <w:p w14:paraId="4EDD9E1C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Materials provided for evaluation:</w:t>
      </w:r>
    </w:p>
    <w:p w14:paraId="2707825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Teacher Audience(s):</w:t>
      </w:r>
    </w:p>
    <w:p w14:paraId="66205291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Student Audience(s):</w:t>
      </w:r>
    </w:p>
    <w:p w14:paraId="010C7466" w14:textId="77777777" w:rsidR="00C04ABA" w:rsidRPr="00D56971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 this curriculum in a digital format, print format, or both?</w:t>
      </w:r>
    </w:p>
    <w:p w14:paraId="55DA19DC" w14:textId="77777777" w:rsidR="00C04ABA" w:rsidRDefault="00C04ABA" w:rsidP="00C04ABA">
      <w:pPr>
        <w:pStyle w:val="Heading1"/>
      </w:pPr>
      <w:r>
        <w:t>Instruction</w:t>
      </w:r>
    </w:p>
    <w:p w14:paraId="2B1EFE97" w14:textId="77777777" w:rsidR="00C04ABA" w:rsidRDefault="00C04ABA" w:rsidP="00C04ABA">
      <w:pPr>
        <w:pStyle w:val="Heading2"/>
      </w:pPr>
      <w:r>
        <w:t>Publishing Company</w:t>
      </w:r>
    </w:p>
    <w:p w14:paraId="5F19BAD9" w14:textId="0EEEAE42" w:rsidR="00C04ABA" w:rsidRPr="00D56971" w:rsidRDefault="00C04ABA" w:rsidP="006368B2">
      <w:pPr>
        <w:pStyle w:val="ListParagraph"/>
        <w:numPr>
          <w:ilvl w:val="0"/>
          <w:numId w:val="6"/>
        </w:numPr>
      </w:pPr>
      <w:r>
        <w:t xml:space="preserve">Complete the </w:t>
      </w:r>
      <w:r w:rsidR="008B6BD4">
        <w:t xml:space="preserve">curriculum </w:t>
      </w:r>
      <w:r>
        <w:t>evaluation form below. Please provide written justification as to how the material meets the criterion along with location references. If a justification requires additional space, please submit a response on an additional document.</w:t>
      </w:r>
    </w:p>
    <w:p w14:paraId="7922086C" w14:textId="77777777" w:rsidR="00C04ABA" w:rsidRDefault="00C04ABA" w:rsidP="00C04ABA">
      <w:pPr>
        <w:pStyle w:val="Heading2"/>
      </w:pPr>
      <w:r>
        <w:t>Review Team Member:</w:t>
      </w:r>
    </w:p>
    <w:p w14:paraId="29A9FF29" w14:textId="2E8F2C48" w:rsidR="00C04ABA" w:rsidRDefault="00C04ABA" w:rsidP="006368B2">
      <w:pPr>
        <w:pStyle w:val="ListParagraph"/>
        <w:numPr>
          <w:ilvl w:val="0"/>
          <w:numId w:val="6"/>
        </w:numPr>
      </w:pPr>
      <w:r>
        <w:t>Please use information and attachments to complete the c</w:t>
      </w:r>
      <w:r w:rsidR="005D6D12">
        <w:t>urriculum</w:t>
      </w:r>
      <w:r>
        <w:t xml:space="preserve"> evaluation form. </w:t>
      </w:r>
    </w:p>
    <w:p w14:paraId="79AE9F55" w14:textId="77777777" w:rsidR="00C04ABA" w:rsidRDefault="00C04ABA" w:rsidP="006368B2">
      <w:pPr>
        <w:pStyle w:val="ListParagraph"/>
        <w:numPr>
          <w:ilvl w:val="0"/>
          <w:numId w:val="6"/>
        </w:numPr>
      </w:pPr>
      <w:r>
        <w:t>Explain any discrepancies between your findings and the provided information.</w:t>
      </w:r>
    </w:p>
    <w:p w14:paraId="4A8C7045" w14:textId="16CC8BC2" w:rsidR="00AD673F" w:rsidRPr="00D56971" w:rsidRDefault="00C04ABA" w:rsidP="00AD673F">
      <w:pPr>
        <w:pStyle w:val="ListParagraph"/>
        <w:numPr>
          <w:ilvl w:val="0"/>
          <w:numId w:val="6"/>
        </w:numPr>
      </w:pPr>
      <w:r>
        <w:t xml:space="preserve">Findings, explanations, and comments should directly reflect the rubric. </w:t>
      </w:r>
    </w:p>
    <w:p w14:paraId="20B32187" w14:textId="07FCC5DA" w:rsidR="00032F5D" w:rsidRDefault="00032F5D" w:rsidP="00032F5D">
      <w:pPr>
        <w:rPr>
          <w:rStyle w:val="IntenseEmphasis"/>
          <w:b w:val="0"/>
        </w:rPr>
      </w:pPr>
      <w:r>
        <w:rPr>
          <w:rStyle w:val="IntenseEmphasis"/>
        </w:rPr>
        <w:br w:type="page"/>
      </w:r>
    </w:p>
    <w:p w14:paraId="001111E1" w14:textId="77777777" w:rsidR="00494FD9" w:rsidRDefault="00494FD9" w:rsidP="00494FD9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  <w:sectPr w:rsidR="00494FD9" w:rsidSect="00C46A03"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  <w:bookmarkStart w:id="1" w:name="_Toc485030149"/>
      <w:bookmarkStart w:id="2" w:name="_Toc485030150"/>
      <w:bookmarkStart w:id="3" w:name="_Toc485030151"/>
      <w:bookmarkEnd w:id="1"/>
      <w:bookmarkEnd w:id="2"/>
      <w:bookmarkEnd w:id="3"/>
    </w:p>
    <w:p w14:paraId="12AF04F3" w14:textId="54CB22C2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to </w:t>
      </w:r>
      <w:r w:rsidR="00D40010">
        <w:rPr>
          <w:rFonts w:eastAsia="Arial" w:cs="Times New Roman"/>
          <w:bCs/>
          <w:color w:val="2B63AC"/>
          <w:sz w:val="28"/>
          <w:szCs w:val="24"/>
        </w:rPr>
        <w:t>Program Standards</w:t>
      </w:r>
      <w:r w:rsidRPr="002602C7">
        <w:rPr>
          <w:rFonts w:eastAsia="Arial" w:cs="Times New Roman"/>
          <w:bCs/>
          <w:color w:val="2B63AC"/>
          <w:sz w:val="28"/>
          <w:szCs w:val="24"/>
        </w:rPr>
        <w:t>:</w:t>
      </w:r>
    </w:p>
    <w:p w14:paraId="5F5DA72E" w14:textId="256CD529" w:rsidR="00C04ABA" w:rsidRDefault="00C04ABA" w:rsidP="00C04ABA">
      <w:pPr>
        <w:pStyle w:val="BodyText"/>
      </w:pPr>
      <w:r>
        <w:t xml:space="preserve">To evaluate each course’s materials for alignment </w:t>
      </w:r>
      <w:r w:rsidR="009D45F7">
        <w:t xml:space="preserve">to </w:t>
      </w:r>
      <w:hyperlink r:id="rId14" w:history="1">
        <w:r w:rsidR="009D45F7" w:rsidRPr="005826E5">
          <w:rPr>
            <w:rStyle w:val="Hyperlink"/>
            <w:b/>
            <w:bCs/>
          </w:rPr>
          <w:t>Idaho</w:t>
        </w:r>
        <w:r w:rsidR="00D97821" w:rsidRPr="005826E5">
          <w:rPr>
            <w:rStyle w:val="Hyperlink"/>
            <w:b/>
            <w:bCs/>
          </w:rPr>
          <w:t xml:space="preserve"> </w:t>
        </w:r>
        <w:r w:rsidR="00A94302" w:rsidRPr="005826E5">
          <w:rPr>
            <w:rStyle w:val="Hyperlink"/>
            <w:b/>
            <w:bCs/>
          </w:rPr>
          <w:t xml:space="preserve">Electronics Technology </w:t>
        </w:r>
        <w:r w:rsidR="005E74DA" w:rsidRPr="005826E5">
          <w:rPr>
            <w:rStyle w:val="Hyperlink"/>
            <w:b/>
            <w:bCs/>
          </w:rPr>
          <w:t>Program Standards</w:t>
        </w:r>
      </w:hyperlink>
      <w:r>
        <w:t xml:space="preserve">, analyze the materials against the relevant criteria in the tables below. Instructional materials must meet most criteria and metrics to align with </w:t>
      </w:r>
      <w:r w:rsidR="00D40010">
        <w:t>program</w:t>
      </w:r>
      <w:r>
        <w:t xml:space="preserve"> standards. </w:t>
      </w:r>
    </w:p>
    <w:p w14:paraId="26E385CD" w14:textId="77777777" w:rsidR="00C04ABA" w:rsidRDefault="00C04ABA" w:rsidP="00C04AB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="00C04ABA" w:rsidRPr="007734CE" w14:paraId="7E546834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190C725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0 Points</w:t>
            </w:r>
          </w:p>
          <w:p w14:paraId="2A34765D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9AD8FCD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1 Point</w:t>
            </w:r>
          </w:p>
          <w:p w14:paraId="52726B6C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8FFC62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2 Points</w:t>
            </w:r>
          </w:p>
          <w:p w14:paraId="50D1EF87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0DEE32A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NA</w:t>
            </w:r>
          </w:p>
          <w:p w14:paraId="21BD82EC" w14:textId="77777777" w:rsidR="00C04ABA" w:rsidRPr="007734CE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7734CE" w14:paraId="0338B2FF" w14:textId="77777777" w:rsidTr="00775B05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72E963E" w14:textId="2ACBEDBF" w:rsidR="00C04ABA" w:rsidRPr="007734CE" w:rsidRDefault="00C04ABA" w:rsidP="00775B05">
            <w:pPr>
              <w:spacing w:after="6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Standard for </w:t>
            </w:r>
            <w:r w:rsidR="00A94302">
              <w:rPr>
                <w:rFonts w:eastAsia="Arial" w:cs="Times New Roman"/>
                <w:color w:val="auto"/>
                <w:szCs w:val="24"/>
              </w:rPr>
              <w:t xml:space="preserve">Electronics Technology </w:t>
            </w:r>
            <w:r w:rsidRPr="007734CE">
              <w:rPr>
                <w:rFonts w:eastAsia="Arial" w:cs="Times New Roman"/>
                <w:color w:val="auto"/>
                <w:szCs w:val="24"/>
              </w:rPr>
              <w:t>is not evident.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468C09" w14:textId="557ED5D6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There is some evidence of the Standard </w:t>
            </w:r>
            <w:r w:rsidR="00A94302" w:rsidRPr="007734CE">
              <w:rPr>
                <w:rFonts w:eastAsia="Arial" w:cs="Times New Roman"/>
                <w:color w:val="auto"/>
                <w:szCs w:val="24"/>
              </w:rPr>
              <w:t>for</w:t>
            </w:r>
            <w:r w:rsidR="00A94302">
              <w:rPr>
                <w:rFonts w:eastAsia="Arial" w:cs="Times New Roman"/>
                <w:color w:val="auto"/>
                <w:szCs w:val="24"/>
              </w:rPr>
              <w:t xml:space="preserve"> Electronics Technology</w:t>
            </w:r>
            <w:r w:rsidRPr="007734CE">
              <w:rPr>
                <w:rFonts w:eastAsia="Arial" w:cs="Times New Roman"/>
                <w:color w:val="auto"/>
                <w:szCs w:val="24"/>
              </w:rPr>
              <w:t>.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A7701FF" w14:textId="55CD8153" w:rsidR="00C04ABA" w:rsidRPr="007734CE" w:rsidRDefault="00C04ABA" w:rsidP="00775B05">
            <w:pPr>
              <w:spacing w:after="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for </w:t>
            </w:r>
            <w:r w:rsidR="00A94302">
              <w:rPr>
                <w:rFonts w:eastAsia="Arial" w:cs="Times New Roman"/>
                <w:color w:val="auto"/>
                <w:szCs w:val="24"/>
              </w:rPr>
              <w:t xml:space="preserve">Electronics Technology </w:t>
            </w:r>
            <w:r w:rsidR="00775B05">
              <w:rPr>
                <w:rFonts w:eastAsia="Arial" w:cs="Times New Roman"/>
                <w:color w:val="auto"/>
                <w:szCs w:val="24"/>
              </w:rPr>
              <w:t>through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regular and authentic engagement opportunities for students.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32946D7A" w14:textId="77777777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</w:p>
        </w:tc>
      </w:tr>
    </w:tbl>
    <w:p w14:paraId="3DEAABCB" w14:textId="41765054" w:rsidR="005332E1" w:rsidRDefault="00602D8C" w:rsidP="005332E1">
      <w:pPr>
        <w:pStyle w:val="Heading1"/>
      </w:pPr>
      <w:r w:rsidRPr="00BD78A6">
        <w:t>overarching standard</w:t>
      </w:r>
      <w:r w:rsidR="00BD78A6">
        <w:t xml:space="preserve">: </w:t>
      </w:r>
      <w:r w:rsidR="00A94302">
        <w:t>Electronics Technology</w:t>
      </w:r>
      <w:r w:rsidR="00B12763">
        <w:t xml:space="preserve"> </w:t>
      </w:r>
      <w:r w:rsidR="00BD78A6">
        <w:t xml:space="preserve">- </w:t>
      </w:r>
      <w:r w:rsidR="00BD78A6" w:rsidRPr="00BD78A6">
        <w:t>1.0: PROFESSIONAL ORGANIZATIONS AND LEADERSHI</w:t>
      </w:r>
      <w:r w:rsidR="00BD78A6">
        <w:t>P</w:t>
      </w:r>
    </w:p>
    <w:p w14:paraId="31F422C8" w14:textId="3498056D" w:rsidR="00A66E42" w:rsidRDefault="00BD78A6" w:rsidP="00BD78A6">
      <w:pPr>
        <w:pStyle w:val="Heading3"/>
      </w:pPr>
      <w:r>
        <w:t>Performance Standard 1.1 Student Leadership in Career Technical Student Organizations (CTSO) and Professional Associations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0C17D5AC" w14:textId="77777777" w:rsidTr="0041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28AEFC" w14:textId="5C7E738E" w:rsidR="00C04ABA" w:rsidRPr="002602C7" w:rsidRDefault="00582063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FCDDC4C" w14:textId="77777777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895F40" w14:textId="219C20B0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</w:t>
            </w:r>
            <w:r w:rsidR="00582063">
              <w:rPr>
                <w:rFonts w:eastAsia="Arial" w:cs="Times New Roman"/>
                <w:color w:val="3B3B3B"/>
              </w:rPr>
              <w:t>: Provide examples from materials as evidence to support each response for this section. Provide descriptions in addition to page numbers.</w:t>
            </w:r>
          </w:p>
        </w:tc>
      </w:tr>
      <w:tr w:rsidR="00C04ABA" w:rsidRPr="002602C7" w14:paraId="566246A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96CDC8A" w14:textId="08966A5F" w:rsidR="00C04ABA" w:rsidRPr="00097961" w:rsidRDefault="005826E5" w:rsidP="00097961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4F341E">
              <w:rPr>
                <w:rFonts w:eastAsia="Arial" w:cs="Times New Roman"/>
              </w:rPr>
              <w:t>CTE ET</w:t>
            </w:r>
            <w:r w:rsidR="00E45FFA" w:rsidRPr="00097961">
              <w:rPr>
                <w:rFonts w:eastAsia="Arial" w:cs="Times New Roman"/>
              </w:rPr>
              <w:t xml:space="preserve"> 1.1.1 Explore the role of professional organizations and/or associations in the </w:t>
            </w:r>
            <w:r w:rsidR="00E367E1">
              <w:rPr>
                <w:rFonts w:eastAsia="Arial" w:cs="Times New Roman"/>
              </w:rPr>
              <w:t>Electronics</w:t>
            </w:r>
            <w:r w:rsidR="00E45FFA" w:rsidRPr="00097961">
              <w:rPr>
                <w:rFonts w:eastAsia="Arial" w:cs="Times New Roman"/>
              </w:rPr>
              <w:t xml:space="preserve"> industry</w:t>
            </w:r>
            <w:r w:rsidR="00E367E1">
              <w:rPr>
                <w:rFonts w:eastAsia="Arial" w:cs="Times New Roman"/>
              </w:rPr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0553E53" w14:textId="47CE9D7B" w:rsidR="00C04ABA" w:rsidRPr="00E45FFA" w:rsidRDefault="00C04ABA" w:rsidP="00E45FF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eastAsia="Arial" w:cs="Times New Roman"/>
              </w:rPr>
            </w:pPr>
            <w:r w:rsidRPr="00E45FFA">
              <w:rPr>
                <w:rFonts w:eastAsia="Arial" w:cs="Times New Roman"/>
              </w:rPr>
              <w:t xml:space="preserve">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44C5BA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D97821" w:rsidRPr="002602C7" w14:paraId="40B93CF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33DB649" w14:textId="4AF69DB3" w:rsidR="00D97821" w:rsidRPr="00097961" w:rsidRDefault="005826E5" w:rsidP="00097961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2. </w:t>
            </w:r>
            <w:r w:rsidR="004F341E">
              <w:rPr>
                <w:rFonts w:eastAsia="Arial" w:cs="Times New Roman"/>
              </w:rPr>
              <w:t>CTE ET</w:t>
            </w:r>
            <w:r w:rsidR="00F569F6" w:rsidRPr="00097961">
              <w:rPr>
                <w:rFonts w:eastAsia="Arial" w:cs="Times New Roman"/>
              </w:rPr>
              <w:t xml:space="preserve"> </w:t>
            </w:r>
            <w:r w:rsidR="00D97821" w:rsidRPr="00097961">
              <w:rPr>
                <w:rFonts w:eastAsia="Arial" w:cs="Times New Roman"/>
              </w:rPr>
              <w:t>1.1.2 Define the value, role, and opportunities provided through career technical student organizations.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186CFC8" w14:textId="339B15EA" w:rsidR="00D97821" w:rsidRPr="00D97821" w:rsidRDefault="00D97821" w:rsidP="00D97821">
            <w:pPr>
              <w:rPr>
                <w:rFonts w:eastAsia="Arial" w:cs="Times New Roman"/>
              </w:rPr>
            </w:pPr>
            <w:r w:rsidRPr="00E45FFA">
              <w:rPr>
                <w:rFonts w:eastAsia="Arial" w:cs="Times New Roman"/>
              </w:rPr>
              <w:t xml:space="preserve">  </w:t>
            </w:r>
            <w:r w:rsidR="00305B59">
              <w:rPr>
                <w:rFonts w:eastAsia="Arial" w:cs="Times New Roman"/>
              </w:rPr>
              <w:t xml:space="preserve"> </w:t>
            </w:r>
            <w:r w:rsidRPr="00E45FFA"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</w:rPr>
              <w:t xml:space="preserve">0         </w:t>
            </w:r>
            <w:r w:rsidRPr="00E45FFA">
              <w:rPr>
                <w:rFonts w:eastAsia="Arial" w:cs="Times New Roman"/>
              </w:rPr>
              <w:t>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DE0D83" w14:textId="77777777" w:rsidR="00D97821" w:rsidRPr="002602C7" w:rsidRDefault="00D97821" w:rsidP="00D97821">
            <w:pPr>
              <w:rPr>
                <w:rFonts w:eastAsia="Arial" w:cs="Times New Roman"/>
                <w:color w:val="auto"/>
              </w:rPr>
            </w:pPr>
          </w:p>
        </w:tc>
      </w:tr>
      <w:tr w:rsidR="00D97821" w:rsidRPr="002602C7" w14:paraId="074C96C6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D64E2F8" w14:textId="5C319A26" w:rsidR="00D97821" w:rsidRPr="00097961" w:rsidRDefault="005826E5" w:rsidP="00F569F6">
            <w:pPr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 xml:space="preserve">3. </w:t>
            </w:r>
            <w:r w:rsidR="004F341E">
              <w:rPr>
                <w:rFonts w:eastAsia="Arial" w:cs="Times New Roman"/>
              </w:rPr>
              <w:t>CTE ET</w:t>
            </w:r>
            <w:r w:rsidR="00D97821" w:rsidRPr="00097961">
              <w:rPr>
                <w:rFonts w:eastAsia="Arial" w:cs="Times New Roman"/>
                <w:szCs w:val="24"/>
              </w:rPr>
              <w:t xml:space="preserve"> 1.1.3 Engage in career exploration and leadership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263F4A6" w14:textId="17A26909" w:rsidR="00D97821" w:rsidRDefault="00CE4737" w:rsidP="00D9782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  </w:t>
            </w:r>
            <w:r w:rsidR="00D97821">
              <w:rPr>
                <w:rFonts w:eastAsia="Arial" w:cs="Times New Roman"/>
                <w:color w:val="auto"/>
              </w:rPr>
              <w:t xml:space="preserve">0   </w:t>
            </w:r>
            <w:r>
              <w:rPr>
                <w:rFonts w:eastAsia="Arial" w:cs="Times New Roman"/>
                <w:color w:val="auto"/>
              </w:rPr>
              <w:t xml:space="preserve">    </w:t>
            </w:r>
            <w:r w:rsidR="00D97821">
              <w:rPr>
                <w:rFonts w:eastAsia="Arial" w:cs="Times New Roman"/>
                <w:color w:val="auto"/>
              </w:rPr>
              <w:t xml:space="preserve">  </w:t>
            </w:r>
            <w:r>
              <w:rPr>
                <w:rFonts w:eastAsia="Arial" w:cs="Times New Roman"/>
                <w:color w:val="auto"/>
              </w:rPr>
              <w:t xml:space="preserve"> </w:t>
            </w:r>
            <w:r w:rsidR="00D97821">
              <w:rPr>
                <w:rFonts w:eastAsia="Arial" w:cs="Times New Roman"/>
                <w:color w:val="auto"/>
              </w:rPr>
              <w:t>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AD52C2" w14:textId="77777777" w:rsidR="00D97821" w:rsidRPr="002602C7" w:rsidRDefault="00D97821" w:rsidP="00D9782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386D575" w14:textId="18A34E0C" w:rsidR="00526A0A" w:rsidRPr="00305789" w:rsidRDefault="00E45FFA" w:rsidP="00526A0A">
      <w:pPr>
        <w:pStyle w:val="Heading1"/>
        <w:rPr>
          <w:iCs/>
          <w:highlight w:val="yellow"/>
        </w:rPr>
      </w:pPr>
      <w:r w:rsidRPr="00BD78A6">
        <w:lastRenderedPageBreak/>
        <w:t>overarching standard</w:t>
      </w:r>
      <w:r>
        <w:t xml:space="preserve">: </w:t>
      </w:r>
      <w:r w:rsidR="00A94302">
        <w:t>Electronics Technology</w:t>
      </w:r>
      <w:r w:rsidR="001C308E">
        <w:t xml:space="preserve"> </w:t>
      </w:r>
      <w:r>
        <w:t xml:space="preserve">- </w:t>
      </w:r>
      <w:r w:rsidRPr="00E45FFA">
        <w:t>2.0: SAFETY</w:t>
      </w:r>
      <w:r w:rsidR="00605D60">
        <w:t xml:space="preserve"> and tools</w:t>
      </w:r>
    </w:p>
    <w:p w14:paraId="26E81985" w14:textId="6971F80D" w:rsidR="00526A0A" w:rsidRPr="00421B69" w:rsidRDefault="00E45FFA" w:rsidP="00421B69">
      <w:pPr>
        <w:pStyle w:val="Heading3"/>
        <w:rPr>
          <w:highlight w:val="yellow"/>
        </w:rPr>
      </w:pPr>
      <w:r w:rsidRPr="00E45FFA">
        <w:t xml:space="preserve">Performance Standard 2.1: </w:t>
      </w:r>
      <w:r w:rsidR="007604D2" w:rsidRPr="007604D2">
        <w:t>General Lab Safety Rules and Procedures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421B69" w:rsidRPr="002602C7" w14:paraId="725160D6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75EE472" w14:textId="13D8DF0B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bookmarkStart w:id="4" w:name="_Hlk210028331"/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6EE772" w14:textId="21F430F6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FB1C7F8" w14:textId="19EBADCC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7604D2" w:rsidRPr="002602C7" w14:paraId="074763E7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FCF997" w14:textId="25D9582B" w:rsidR="007604D2" w:rsidRPr="002602C7" w:rsidRDefault="005826E5" w:rsidP="007604D2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7604D2" w:rsidRPr="00CD1DB9">
              <w:t>2.1.1 Identify electrical hazards and impacts.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FFD579" w14:textId="0880B1FB" w:rsidR="007604D2" w:rsidRPr="00AC0178" w:rsidRDefault="007604D2" w:rsidP="007604D2">
            <w:pPr>
              <w:ind w:left="504" w:hanging="360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   0</w:t>
            </w:r>
            <w:r w:rsidRPr="00AC0178">
              <w:rPr>
                <w:rFonts w:eastAsia="Arial" w:cs="Times New Roman"/>
              </w:rPr>
              <w:t xml:space="preserve">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AD3E99" w14:textId="77777777" w:rsidR="007604D2" w:rsidRPr="002602C7" w:rsidRDefault="007604D2" w:rsidP="007604D2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393AE6FA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73E137" w14:textId="482328CD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2.1.2 Identify electrical emergency response procedures.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793BA26" w14:textId="5BAFFE72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9591302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5ED91205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C85E7A0" w14:textId="72D04584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2.1.3 Describe precautions for untrained people in the lab.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813B539" w14:textId="09C14CDC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71C2C38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2064657B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B2CA49" w14:textId="536BB969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2.1.4 Identify the need for industry safety standards.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80740AB" w14:textId="57AE478C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948940B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4DE362A3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548729" w14:textId="70D0E865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2.1.5 Demonstrate general industry safety practices (e.g., lifting, fire, emergencies).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8D222FB" w14:textId="53FBA578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094F762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5AE3C18E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3BAFA7" w14:textId="45674CA4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2.1.6 Describe a job hazard analysis.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DCEA0EB" w14:textId="7807BDBD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00059A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  <w:tr w:rsidR="00302E8E" w:rsidRPr="002602C7" w14:paraId="12849341" w14:textId="77777777" w:rsidTr="00045D6D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0EAD032" w14:textId="675FB20A" w:rsidR="00302E8E" w:rsidRDefault="00302E8E" w:rsidP="00302E8E">
            <w:pPr>
              <w:numPr>
                <w:ilvl w:val="0"/>
                <w:numId w:val="8"/>
              </w:numPr>
              <w:ind w:left="360"/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Pr="00CD1DB9">
              <w:t>2.1.7 Describe procedures and reasons for lock‐out/tag‐ou</w:t>
            </w:r>
            <w:r>
              <w:t>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B41B068" w14:textId="5C06F0FF" w:rsidR="00302E8E" w:rsidRDefault="00302E8E" w:rsidP="00302E8E">
            <w:pPr>
              <w:ind w:left="504" w:hanging="360"/>
              <w:rPr>
                <w:rFonts w:eastAsia="Arial" w:cs="Times New Roman"/>
              </w:rPr>
            </w:pPr>
            <w:r w:rsidRPr="001903A7">
              <w:rPr>
                <w:rFonts w:eastAsia="Arial" w:cs="Times New Roman"/>
              </w:rPr>
              <w:t xml:space="preserve">   0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2195FFF" w14:textId="77777777" w:rsidR="00302E8E" w:rsidRPr="002602C7" w:rsidRDefault="00302E8E" w:rsidP="00302E8E">
            <w:pPr>
              <w:rPr>
                <w:rFonts w:eastAsia="Arial" w:cs="Times New Roman"/>
                <w:color w:val="auto"/>
              </w:rPr>
            </w:pPr>
          </w:p>
        </w:tc>
      </w:tr>
    </w:tbl>
    <w:bookmarkEnd w:id="4"/>
    <w:p w14:paraId="0370D5D7" w14:textId="418F1B92" w:rsidR="00126F59" w:rsidRPr="00421B69" w:rsidRDefault="00126F59" w:rsidP="00126F59">
      <w:pPr>
        <w:pStyle w:val="Heading3"/>
        <w:rPr>
          <w:highlight w:val="yellow"/>
        </w:rPr>
      </w:pPr>
      <w:r w:rsidRPr="00E45FFA">
        <w:t>Performance Standard 2.</w:t>
      </w:r>
      <w:r>
        <w:t xml:space="preserve">2: </w:t>
      </w:r>
      <w:r w:rsidR="00225875" w:rsidRPr="00225875">
        <w:t>Tools and Equipment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126F59" w:rsidRPr="002602C7" w14:paraId="582C6839" w14:textId="77777777" w:rsidTr="0026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AC85A85" w14:textId="77777777" w:rsidR="00126F59" w:rsidRPr="002602C7" w:rsidRDefault="00126F59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34569C0" w14:textId="77777777" w:rsidR="00126F59" w:rsidRPr="002602C7" w:rsidRDefault="00126F59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8F69E86" w14:textId="77777777" w:rsidR="00126F59" w:rsidRPr="002602C7" w:rsidRDefault="00126F59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225875" w:rsidRPr="002602C7" w14:paraId="0CE41454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AA741FA" w14:textId="1AC3C959" w:rsidR="00225875" w:rsidRPr="00225875" w:rsidRDefault="005826E5" w:rsidP="00225875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25875" w:rsidRPr="00AC32E3">
              <w:t>2.2.1 Identify appropriate tools and equipment and their usage in electronic applications.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D9AE38B" w14:textId="77777777" w:rsidR="00225875" w:rsidRPr="00AC0178" w:rsidRDefault="00225875" w:rsidP="00225875">
            <w:pPr>
              <w:ind w:left="504" w:hanging="360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   0</w:t>
            </w:r>
            <w:r w:rsidRPr="00AC0178">
              <w:rPr>
                <w:rFonts w:eastAsia="Arial" w:cs="Times New Roman"/>
              </w:rPr>
              <w:t xml:space="preserve">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182F86" w14:textId="77777777" w:rsidR="00225875" w:rsidRPr="002602C7" w:rsidRDefault="00225875" w:rsidP="00225875">
            <w:pPr>
              <w:rPr>
                <w:rFonts w:eastAsia="Arial" w:cs="Times New Roman"/>
                <w:color w:val="auto"/>
              </w:rPr>
            </w:pPr>
          </w:p>
        </w:tc>
      </w:tr>
      <w:tr w:rsidR="00225875" w:rsidRPr="002602C7" w14:paraId="5481D94D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4EC9CAE" w14:textId="64102B47" w:rsidR="00225875" w:rsidRPr="00AC0178" w:rsidRDefault="005826E5" w:rsidP="00225875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25875" w:rsidRPr="00AC32E3">
              <w:t>2.2.2 Inspect, clean, store, and maintain tools and equipment.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4438199" w14:textId="77777777" w:rsidR="00225875" w:rsidRPr="00AC0178" w:rsidRDefault="00225875" w:rsidP="00225875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 xml:space="preserve">     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CFA1DF" w14:textId="77777777" w:rsidR="00225875" w:rsidRPr="002602C7" w:rsidRDefault="00225875" w:rsidP="00225875">
            <w:pPr>
              <w:rPr>
                <w:rFonts w:eastAsia="Arial" w:cs="Times New Roman"/>
                <w:color w:val="auto"/>
              </w:rPr>
            </w:pPr>
          </w:p>
        </w:tc>
      </w:tr>
      <w:tr w:rsidR="00225875" w:rsidRPr="002602C7" w14:paraId="06299A2D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7A5164" w14:textId="5B593BBA" w:rsidR="00225875" w:rsidRPr="00AC0178" w:rsidRDefault="005826E5" w:rsidP="00225875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25875" w:rsidRPr="00AC32E3">
              <w:t>2.2.3 Identify meter selection, setup, protection, safety, and usage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3912AD1" w14:textId="77777777" w:rsidR="00225875" w:rsidRPr="002602C7" w:rsidRDefault="00225875" w:rsidP="0022587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246452" w14:textId="77777777" w:rsidR="00225875" w:rsidRPr="002602C7" w:rsidRDefault="00225875" w:rsidP="00225875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31FA0A6C" w14:textId="2258CF39" w:rsidR="00231E51" w:rsidRPr="00305789" w:rsidRDefault="00231E51" w:rsidP="00231E51">
      <w:pPr>
        <w:pStyle w:val="Heading1"/>
        <w:rPr>
          <w:iCs/>
          <w:highlight w:val="yellow"/>
        </w:rPr>
      </w:pPr>
      <w:r w:rsidRPr="00BD78A6">
        <w:lastRenderedPageBreak/>
        <w:t>overarching standard</w:t>
      </w:r>
      <w:r>
        <w:t xml:space="preserve">: </w:t>
      </w:r>
      <w:r w:rsidR="00A94302">
        <w:t>Electronics Technology</w:t>
      </w:r>
      <w:r w:rsidR="00A93B2D">
        <w:t xml:space="preserve"> </w:t>
      </w:r>
      <w:r>
        <w:t xml:space="preserve">- </w:t>
      </w:r>
      <w:r w:rsidR="00F93185" w:rsidRPr="00F93185">
        <w:t xml:space="preserve">3.0: </w:t>
      </w:r>
      <w:r w:rsidR="00225875">
        <w:t>Electrical theory</w:t>
      </w:r>
    </w:p>
    <w:p w14:paraId="4C7EA7D9" w14:textId="3F200465" w:rsidR="00231E51" w:rsidRPr="0038119E" w:rsidRDefault="00F93185" w:rsidP="0038119E">
      <w:pPr>
        <w:pStyle w:val="Heading3"/>
      </w:pPr>
      <w:bookmarkStart w:id="5" w:name="_Hlk209598056"/>
      <w:r w:rsidRPr="00E45FFA">
        <w:t xml:space="preserve">Performance Standard </w:t>
      </w:r>
      <w:r>
        <w:t>3.1</w:t>
      </w:r>
      <w:r w:rsidR="00CB791A">
        <w:t>:</w:t>
      </w:r>
      <w:bookmarkEnd w:id="5"/>
      <w:r w:rsidR="00BD4BCD" w:rsidRPr="00BD4BCD">
        <w:t xml:space="preserve"> Principles of Electrical Theory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AC0178" w:rsidRPr="002602C7" w14:paraId="2BD93DF2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1AC250" w14:textId="77777777" w:rsidR="00AC0178" w:rsidRPr="002602C7" w:rsidRDefault="00AC0178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F9D2CC9" w14:textId="77777777" w:rsidR="00AC0178" w:rsidRPr="002602C7" w:rsidRDefault="00AC0178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BCBFDEE" w14:textId="77777777" w:rsidR="00AC0178" w:rsidRPr="002602C7" w:rsidRDefault="00AC0178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D4BCD" w:rsidRPr="002602C7" w14:paraId="12DCD45C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82A4661" w14:textId="30ADCCB4" w:rsidR="00BD4BCD" w:rsidRPr="00E2613A" w:rsidRDefault="005826E5" w:rsidP="00BD4BCD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BD4BCD" w:rsidRPr="00706C34">
              <w:t>3.1.1 Describe the Bohr atomic model.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8DACC6F" w14:textId="77777777" w:rsidR="00BD4BCD" w:rsidRPr="002602C7" w:rsidRDefault="00BD4BCD" w:rsidP="00BD4BC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CE185F5" w14:textId="77777777" w:rsidR="00BD4BCD" w:rsidRPr="002602C7" w:rsidRDefault="00BD4BCD" w:rsidP="00BD4BCD">
            <w:pPr>
              <w:rPr>
                <w:rFonts w:eastAsia="Arial" w:cs="Times New Roman"/>
                <w:color w:val="auto"/>
              </w:rPr>
            </w:pPr>
          </w:p>
        </w:tc>
      </w:tr>
      <w:tr w:rsidR="00BD4BCD" w:rsidRPr="002602C7" w14:paraId="236F29A0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CB846B" w14:textId="0E8DE46E" w:rsidR="00BD4BCD" w:rsidRPr="002602C7" w:rsidRDefault="005826E5" w:rsidP="00BD4BC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BD4BCD" w:rsidRPr="00706C34">
              <w:t>3.1.2 Define fundamental electrical properties and their relationships (e.g., Ohm’s law, Watt’s law).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6A3E325" w14:textId="77777777" w:rsidR="00BD4BCD" w:rsidRPr="002602C7" w:rsidRDefault="00BD4BCD" w:rsidP="00BD4BC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4E0052" w14:textId="77777777" w:rsidR="00BD4BCD" w:rsidRPr="002602C7" w:rsidRDefault="00BD4BCD" w:rsidP="00BD4BCD">
            <w:pPr>
              <w:rPr>
                <w:rFonts w:eastAsia="Arial" w:cs="Times New Roman"/>
                <w:color w:val="auto"/>
              </w:rPr>
            </w:pPr>
          </w:p>
        </w:tc>
      </w:tr>
      <w:tr w:rsidR="00BD4BCD" w:rsidRPr="002602C7" w14:paraId="344C5988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9C9ED0" w14:textId="07D7231A" w:rsidR="00BD4BCD" w:rsidRPr="002602C7" w:rsidRDefault="005826E5" w:rsidP="00BD4BC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BD4BCD" w:rsidRPr="00706C34">
              <w:t>3.1.3 List units of measurement, letters, and symbols representing fundamental electrical properties.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857A89" w14:textId="77777777" w:rsidR="00BD4BCD" w:rsidRPr="002602C7" w:rsidRDefault="00BD4BCD" w:rsidP="00BD4BC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BAC60A" w14:textId="77777777" w:rsidR="00BD4BCD" w:rsidRPr="002602C7" w:rsidRDefault="00BD4BCD" w:rsidP="00BD4BCD">
            <w:pPr>
              <w:rPr>
                <w:rFonts w:eastAsia="Arial" w:cs="Times New Roman"/>
                <w:color w:val="auto"/>
              </w:rPr>
            </w:pPr>
          </w:p>
        </w:tc>
      </w:tr>
      <w:tr w:rsidR="00BD4BCD" w:rsidRPr="002602C7" w14:paraId="4E6D7B45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C396B6" w14:textId="6D800365" w:rsidR="00BD4BCD" w:rsidRPr="002602C7" w:rsidRDefault="005826E5" w:rsidP="00BD4BC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BD4BCD" w:rsidRPr="00706C34">
              <w:t>3.1.4 Describe the functions of insulators and conductors.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79C033" w14:textId="7FA62ABD" w:rsidR="00BD4BCD" w:rsidRDefault="00BD4BCD" w:rsidP="00BD4BC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CF3693" w14:textId="77777777" w:rsidR="00BD4BCD" w:rsidRPr="002602C7" w:rsidRDefault="00BD4BCD" w:rsidP="00BD4BCD">
            <w:pPr>
              <w:rPr>
                <w:rFonts w:eastAsia="Arial" w:cs="Times New Roman"/>
                <w:color w:val="auto"/>
              </w:rPr>
            </w:pPr>
          </w:p>
        </w:tc>
      </w:tr>
      <w:tr w:rsidR="00BD4BCD" w:rsidRPr="002602C7" w14:paraId="5AF754B1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D898035" w14:textId="65FDC8AB" w:rsidR="00BD4BCD" w:rsidRPr="007E6D57" w:rsidRDefault="005826E5" w:rsidP="00BD4BCD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BD4BCD" w:rsidRPr="00706C34">
              <w:t>3.1.5 Describe the function of capacitors.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F086253" w14:textId="3DBE034F" w:rsidR="00BD4BCD" w:rsidRDefault="00DA0DFC" w:rsidP="00BD4BC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B0C160" w14:textId="77777777" w:rsidR="00BD4BCD" w:rsidRPr="002602C7" w:rsidRDefault="00BD4BCD" w:rsidP="00BD4BCD">
            <w:pPr>
              <w:rPr>
                <w:rFonts w:eastAsia="Arial" w:cs="Times New Roman"/>
                <w:color w:val="auto"/>
              </w:rPr>
            </w:pPr>
          </w:p>
        </w:tc>
      </w:tr>
      <w:tr w:rsidR="00DA0DFC" w:rsidRPr="002602C7" w14:paraId="2A4FC092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7A4D060" w14:textId="6FE0EE9D" w:rsidR="00DA0DFC" w:rsidRPr="007E6D57" w:rsidRDefault="005826E5" w:rsidP="00DA0DFC">
            <w:pPr>
              <w:contextualSpacing/>
            </w:pPr>
            <w:r>
              <w:rPr>
                <w:rFonts w:eastAsia="Arial" w:cs="Times New Roman"/>
              </w:rPr>
              <w:t>6.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DA0DFC" w:rsidRPr="0089590E">
              <w:t>3.1.6 Describe the function of inductors.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8DAE4B1" w14:textId="3D91C1C5" w:rsidR="00DA0DFC" w:rsidRDefault="00DA0DFC" w:rsidP="00DA0DFC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08430C5" w14:textId="77777777" w:rsidR="00DA0DFC" w:rsidRPr="002602C7" w:rsidRDefault="00DA0DFC" w:rsidP="00DA0DFC">
            <w:pPr>
              <w:rPr>
                <w:rFonts w:eastAsia="Arial" w:cs="Times New Roman"/>
                <w:color w:val="auto"/>
              </w:rPr>
            </w:pPr>
          </w:p>
        </w:tc>
      </w:tr>
      <w:tr w:rsidR="00DA0DFC" w:rsidRPr="002602C7" w14:paraId="47F62A91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88E7B2" w14:textId="65D78D6E" w:rsidR="00DA0DFC" w:rsidRPr="007E6D57" w:rsidRDefault="005826E5" w:rsidP="00DA0DFC">
            <w:pPr>
              <w:contextualSpacing/>
            </w:pPr>
            <w:r>
              <w:rPr>
                <w:rFonts w:eastAsia="Arial" w:cs="Times New Roman"/>
              </w:rPr>
              <w:t>7.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DA0DFC" w:rsidRPr="0089590E">
              <w:t>3.1.7 Identify electrical energy sources (e.g., battery, solar, wind, hydro).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72D588E" w14:textId="1BC374C4" w:rsidR="00DA0DFC" w:rsidRDefault="00DA0DFC" w:rsidP="00DA0DFC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1AAFE99" w14:textId="77777777" w:rsidR="00DA0DFC" w:rsidRPr="002602C7" w:rsidRDefault="00DA0DFC" w:rsidP="00DA0DFC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ED7505F" w14:textId="4EE4E7F7" w:rsidR="00014496" w:rsidRDefault="00014496" w:rsidP="00014496">
      <w:pPr>
        <w:pStyle w:val="Heading3"/>
      </w:pPr>
      <w:r w:rsidRPr="00E45FFA">
        <w:t xml:space="preserve">Performance Standard </w:t>
      </w:r>
      <w:r>
        <w:t>3.2:</w:t>
      </w:r>
      <w:r w:rsidRPr="00014496">
        <w:t xml:space="preserve"> </w:t>
      </w:r>
      <w:r w:rsidR="00DA0DFC" w:rsidRPr="00DA0DFC">
        <w:t>Schematics and Technical Diagrams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D6E1A" w:rsidRPr="002602C7" w14:paraId="21321153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BBB793A" w14:textId="77777777" w:rsidR="00FD6E1A" w:rsidRPr="002602C7" w:rsidRDefault="00FD6E1A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2266FCD" w14:textId="77777777" w:rsidR="00FD6E1A" w:rsidRPr="002602C7" w:rsidRDefault="00FD6E1A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79BDB20" w14:textId="77777777" w:rsidR="00FD6E1A" w:rsidRPr="002602C7" w:rsidRDefault="00FD6E1A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160D86" w:rsidRPr="002602C7" w14:paraId="3B2274CB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CF678F" w14:textId="61931E6C" w:rsidR="00160D86" w:rsidRPr="00FD6E1A" w:rsidRDefault="005826E5" w:rsidP="00160D86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60D86" w:rsidRPr="00AC254B">
              <w:t>3.2.1 Interpret common electrical/electronic symbols found in schematics and diagrams.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7C49A96" w14:textId="77777777" w:rsidR="00160D86" w:rsidRPr="002602C7" w:rsidRDefault="00160D86" w:rsidP="00160D8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6B4AD3" w14:textId="77777777" w:rsidR="00160D86" w:rsidRPr="002602C7" w:rsidRDefault="00160D86" w:rsidP="00160D86">
            <w:pPr>
              <w:rPr>
                <w:rFonts w:eastAsia="Arial" w:cs="Times New Roman"/>
                <w:color w:val="auto"/>
              </w:rPr>
            </w:pPr>
          </w:p>
        </w:tc>
      </w:tr>
      <w:tr w:rsidR="00160D86" w:rsidRPr="002602C7" w14:paraId="35A8CC7D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E75834" w14:textId="6F4374BB" w:rsidR="00160D86" w:rsidRPr="002602C7" w:rsidRDefault="005826E5" w:rsidP="00160D8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60D86" w:rsidRPr="00AC254B">
              <w:t>3.2.2 Interpret technical diagrams.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D2F8F2B" w14:textId="77777777" w:rsidR="00160D86" w:rsidRPr="002602C7" w:rsidRDefault="00160D86" w:rsidP="00160D8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4943B04" w14:textId="77777777" w:rsidR="00160D86" w:rsidRPr="002602C7" w:rsidRDefault="00160D86" w:rsidP="00160D86">
            <w:pPr>
              <w:rPr>
                <w:rFonts w:eastAsia="Arial" w:cs="Times New Roman"/>
                <w:color w:val="auto"/>
              </w:rPr>
            </w:pPr>
          </w:p>
        </w:tc>
      </w:tr>
      <w:tr w:rsidR="00160D86" w:rsidRPr="002602C7" w14:paraId="504C6A8D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7B9AE8E" w14:textId="001E2AC7" w:rsidR="00160D86" w:rsidRPr="002602C7" w:rsidRDefault="005826E5" w:rsidP="00160D8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60D86" w:rsidRPr="00AC254B">
              <w:t>3.2.3 Describe the function of technical diagrams used in electronic products.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96A3A95" w14:textId="77777777" w:rsidR="00160D86" w:rsidRPr="002602C7" w:rsidRDefault="00160D86" w:rsidP="00160D8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561410" w14:textId="77777777" w:rsidR="00160D86" w:rsidRPr="002602C7" w:rsidRDefault="00160D86" w:rsidP="00160D86">
            <w:pPr>
              <w:rPr>
                <w:rFonts w:eastAsia="Arial" w:cs="Times New Roman"/>
                <w:color w:val="auto"/>
              </w:rPr>
            </w:pPr>
          </w:p>
        </w:tc>
      </w:tr>
      <w:tr w:rsidR="00160D86" w:rsidRPr="002602C7" w14:paraId="3BAA266D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EA07AAB" w14:textId="304E40B7" w:rsidR="00160D86" w:rsidRPr="002602C7" w:rsidRDefault="005826E5" w:rsidP="00160D8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60D86" w:rsidRPr="00AC254B">
              <w:t>3.2.4 Identify test points and their functions.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D8EA4A0" w14:textId="77777777" w:rsidR="00160D86" w:rsidRDefault="00160D86" w:rsidP="00160D8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44E51F0" w14:textId="77777777" w:rsidR="00160D86" w:rsidRPr="002602C7" w:rsidRDefault="00160D86" w:rsidP="00160D86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65C3DCB" w14:textId="448AEDF2" w:rsidR="00FD6E1A" w:rsidRPr="00FD6E1A" w:rsidRDefault="00875CC5" w:rsidP="006B61CE">
      <w:pPr>
        <w:pStyle w:val="Heading3"/>
      </w:pPr>
      <w:r w:rsidRPr="00E45FFA">
        <w:lastRenderedPageBreak/>
        <w:t xml:space="preserve">Performance Standard </w:t>
      </w:r>
      <w:r>
        <w:t xml:space="preserve">3.3: </w:t>
      </w:r>
      <w:r w:rsidR="002C283D" w:rsidRPr="002C283D">
        <w:t>Basic Wiring Principles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202E8E" w:rsidRPr="002602C7" w14:paraId="566BF4F2" w14:textId="77777777" w:rsidTr="00022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B1F7BF3" w14:textId="77777777" w:rsidR="00202E8E" w:rsidRPr="002602C7" w:rsidRDefault="00202E8E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1E2D54B" w14:textId="77777777" w:rsidR="00202E8E" w:rsidRPr="002602C7" w:rsidRDefault="00202E8E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61D8B0B" w14:textId="77777777" w:rsidR="00202E8E" w:rsidRPr="002602C7" w:rsidRDefault="00202E8E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5B5E19" w:rsidRPr="002602C7" w14:paraId="0CD868B4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6A0BA7D" w14:textId="64ACEF01" w:rsidR="005B5E19" w:rsidRPr="00FD6E1A" w:rsidRDefault="005826E5" w:rsidP="005B5E19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5B5E19" w:rsidRPr="00CE27FF">
              <w:t>3.3.1 List wire types and construction.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F1F0754" w14:textId="77777777" w:rsidR="005B5E19" w:rsidRPr="002602C7" w:rsidRDefault="005B5E19" w:rsidP="005B5E1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4690B04" w14:textId="77777777" w:rsidR="005B5E19" w:rsidRPr="002602C7" w:rsidRDefault="005B5E19" w:rsidP="005B5E19">
            <w:pPr>
              <w:rPr>
                <w:rFonts w:eastAsia="Arial" w:cs="Times New Roman"/>
                <w:color w:val="auto"/>
              </w:rPr>
            </w:pPr>
          </w:p>
        </w:tc>
      </w:tr>
      <w:tr w:rsidR="005B5E19" w:rsidRPr="002602C7" w14:paraId="597A1BB2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5358978" w14:textId="3845586B" w:rsidR="005B5E19" w:rsidRPr="002602C7" w:rsidRDefault="005826E5" w:rsidP="005B5E1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5B5E19" w:rsidRPr="00CE27FF">
              <w:t>3.3.2 List American wire gauges used for various purposes.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E7B6C1" w14:textId="77777777" w:rsidR="005B5E19" w:rsidRPr="002602C7" w:rsidRDefault="005B5E19" w:rsidP="005B5E1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15AF51C" w14:textId="77777777" w:rsidR="005B5E19" w:rsidRPr="002602C7" w:rsidRDefault="005B5E19" w:rsidP="005B5E19">
            <w:pPr>
              <w:rPr>
                <w:rFonts w:eastAsia="Arial" w:cs="Times New Roman"/>
                <w:color w:val="auto"/>
              </w:rPr>
            </w:pPr>
          </w:p>
        </w:tc>
      </w:tr>
      <w:tr w:rsidR="005B5E19" w:rsidRPr="002602C7" w14:paraId="453A0778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85646A" w14:textId="249D113B" w:rsidR="005B5E19" w:rsidRPr="002602C7" w:rsidRDefault="005826E5" w:rsidP="005B5E1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5B5E19" w:rsidRPr="00CE27FF">
              <w:t>3.3.3 Identify protection devices (e.g., fuses, breakers, GFCI).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46A0DCC" w14:textId="77777777" w:rsidR="005B5E19" w:rsidRPr="002602C7" w:rsidRDefault="005B5E19" w:rsidP="005B5E1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A03C66" w14:textId="77777777" w:rsidR="005B5E19" w:rsidRPr="002602C7" w:rsidRDefault="005B5E19" w:rsidP="005B5E19">
            <w:pPr>
              <w:rPr>
                <w:rFonts w:eastAsia="Arial" w:cs="Times New Roman"/>
                <w:color w:val="auto"/>
              </w:rPr>
            </w:pPr>
          </w:p>
        </w:tc>
      </w:tr>
      <w:tr w:rsidR="005B5E19" w:rsidRPr="002602C7" w14:paraId="7E77713B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33A805B" w14:textId="7F551E1F" w:rsidR="005B5E19" w:rsidRPr="001E38BD" w:rsidRDefault="005826E5" w:rsidP="005B5E19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5B5E19" w:rsidRPr="00CE27FF">
              <w:t>3.3.4 Describe the effects of proper and improper wire termination.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65B0AC3" w14:textId="60B30428" w:rsidR="005B5E19" w:rsidRDefault="005B5E19" w:rsidP="005B5E1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B89D4E" w14:textId="77777777" w:rsidR="005B5E19" w:rsidRPr="002602C7" w:rsidRDefault="005B5E19" w:rsidP="005B5E19">
            <w:pPr>
              <w:rPr>
                <w:rFonts w:eastAsia="Arial" w:cs="Times New Roman"/>
                <w:color w:val="auto"/>
              </w:rPr>
            </w:pPr>
          </w:p>
        </w:tc>
      </w:tr>
      <w:tr w:rsidR="005B5E19" w:rsidRPr="002602C7" w14:paraId="615367D6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F3E12B" w14:textId="04D912B3" w:rsidR="005B5E19" w:rsidRPr="001E38BD" w:rsidRDefault="005826E5" w:rsidP="005B5E19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5B5E19" w:rsidRPr="00CE27FF">
              <w:t xml:space="preserve">3.3.5 Describe the purposes of grounding and other common conventions of electrical </w:t>
            </w:r>
            <w:r w:rsidR="005B5E19" w:rsidRPr="005B5E19">
              <w:t>systems and electronics wiring.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122D41" w14:textId="4EB360DC" w:rsidR="005B5E19" w:rsidRDefault="005B5E19" w:rsidP="005B5E1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A5EC90A" w14:textId="77777777" w:rsidR="005B5E19" w:rsidRPr="002602C7" w:rsidRDefault="005B5E19" w:rsidP="005B5E19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E16822A" w14:textId="34C9852F" w:rsidR="0082636C" w:rsidRPr="00305789" w:rsidRDefault="0082636C" w:rsidP="0082636C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A94302">
        <w:t>Electronics Technology</w:t>
      </w:r>
      <w:r w:rsidR="00BC5938">
        <w:t xml:space="preserve"> </w:t>
      </w:r>
      <w:r>
        <w:t>- 4</w:t>
      </w:r>
      <w:r w:rsidRPr="00F93185">
        <w:t>.0:</w:t>
      </w:r>
      <w:r w:rsidR="004145B9">
        <w:t xml:space="preserve"> </w:t>
      </w:r>
      <w:r w:rsidR="005B5E19">
        <w:t>Electronics</w:t>
      </w:r>
    </w:p>
    <w:p w14:paraId="408C70A1" w14:textId="5524BBDA" w:rsidR="0082636C" w:rsidRDefault="0082636C" w:rsidP="0082636C">
      <w:pPr>
        <w:pStyle w:val="Heading3"/>
      </w:pPr>
      <w:r w:rsidRPr="00E45FFA">
        <w:t xml:space="preserve">Performance Standard </w:t>
      </w:r>
      <w:r w:rsidR="00AF5A15">
        <w:t>4</w:t>
      </w:r>
      <w:r>
        <w:t xml:space="preserve">.1: </w:t>
      </w:r>
      <w:r w:rsidR="00D85228" w:rsidRPr="00D85228">
        <w:t>Electronic Components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D693B" w:rsidRPr="002602C7" w14:paraId="7777EBF0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1BECD16" w14:textId="77777777" w:rsidR="00BD693B" w:rsidRPr="002602C7" w:rsidRDefault="00BD693B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FCE801D" w14:textId="77777777" w:rsidR="00BD693B" w:rsidRPr="002602C7" w:rsidRDefault="00BD693B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0159814" w14:textId="77777777" w:rsidR="00BD693B" w:rsidRPr="002602C7" w:rsidRDefault="00BD693B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8448A4" w:rsidRPr="002602C7" w14:paraId="3607AF80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A34AA0" w14:textId="593D0624" w:rsidR="008448A4" w:rsidRPr="00FD6E1A" w:rsidRDefault="005826E5" w:rsidP="008448A4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4.1.1 Describe the effects of environmental conditions on electronic components.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72C074" w14:textId="77777777" w:rsidR="008448A4" w:rsidRPr="002602C7" w:rsidRDefault="008448A4" w:rsidP="008448A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24E044B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  <w:tr w:rsidR="008448A4" w:rsidRPr="002602C7" w14:paraId="5BD7E331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E49DE3" w14:textId="5AA29E45" w:rsidR="008448A4" w:rsidRPr="002602C7" w:rsidRDefault="005826E5" w:rsidP="008448A4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4.1.2 Describe capacitor types and their functions.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89E5E1" w14:textId="77777777" w:rsidR="008448A4" w:rsidRPr="002602C7" w:rsidRDefault="008448A4" w:rsidP="008448A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544CF78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  <w:tr w:rsidR="008448A4" w:rsidRPr="002602C7" w14:paraId="59885604" w14:textId="77777777" w:rsidTr="00C87DC8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1AB25F" w14:textId="68A5E95F" w:rsidR="008448A4" w:rsidRPr="00D97821" w:rsidRDefault="005826E5" w:rsidP="008448A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4.1.3 Describe inductor types and their functions.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B399DCE" w14:textId="33A4A6F2" w:rsidR="008448A4" w:rsidRDefault="008448A4" w:rsidP="008448A4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C67E9FD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  <w:tr w:rsidR="008448A4" w:rsidRPr="002602C7" w14:paraId="1D252662" w14:textId="77777777" w:rsidTr="00C87DC8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9C4C134" w14:textId="7354156F" w:rsidR="008448A4" w:rsidRPr="00D97821" w:rsidRDefault="005826E5" w:rsidP="008448A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4.1.4 Identify common types of transformers.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2C349825" w14:textId="4EA550C7" w:rsidR="008448A4" w:rsidRDefault="008448A4" w:rsidP="008448A4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BD9C61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  <w:tr w:rsidR="008448A4" w:rsidRPr="002602C7" w14:paraId="11D62972" w14:textId="77777777" w:rsidTr="00C87DC8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524EE31" w14:textId="4C776750" w:rsidR="008448A4" w:rsidRPr="00D97821" w:rsidRDefault="005826E5" w:rsidP="008448A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4.1.5 Identify common semi-conductor devices.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4D29129" w14:textId="3718CB58" w:rsidR="008448A4" w:rsidRDefault="008448A4" w:rsidP="008448A4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D17B70B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  <w:tr w:rsidR="008448A4" w:rsidRPr="002602C7" w14:paraId="0BE76348" w14:textId="77777777" w:rsidTr="00C87DC8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8F95140" w14:textId="65BD4D09" w:rsidR="008448A4" w:rsidRPr="00740EFB" w:rsidRDefault="005826E5" w:rsidP="008448A4">
            <w:pPr>
              <w:contextualSpacing/>
            </w:pPr>
            <w:r>
              <w:rPr>
                <w:rFonts w:eastAsia="Arial" w:cs="Times New Roman"/>
              </w:rPr>
              <w:t>6.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8448A4" w:rsidRPr="00F82BB0">
              <w:t>4.1.6 Identify precautions for working with electronic components</w:t>
            </w:r>
            <w:r w:rsidR="004D25A4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FAEDE8A" w14:textId="37FC9230" w:rsidR="008448A4" w:rsidRPr="00357BCE" w:rsidRDefault="00CE4737" w:rsidP="008448A4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29C2941" w14:textId="77777777" w:rsidR="008448A4" w:rsidRPr="002602C7" w:rsidRDefault="008448A4" w:rsidP="008448A4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1565A60" w14:textId="085958AB" w:rsidR="008448A4" w:rsidRDefault="008448A4" w:rsidP="008448A4">
      <w:pPr>
        <w:pStyle w:val="Heading3"/>
      </w:pPr>
      <w:r w:rsidRPr="00E45FFA">
        <w:lastRenderedPageBreak/>
        <w:t xml:space="preserve">Performance Standard </w:t>
      </w:r>
      <w:r>
        <w:t>4.</w:t>
      </w:r>
      <w:r w:rsidR="001E3DCE">
        <w:t>2</w:t>
      </w:r>
      <w:r>
        <w:t xml:space="preserve">: </w:t>
      </w:r>
      <w:r w:rsidR="001E3DCE" w:rsidRPr="001E3DCE">
        <w:t>Electronic Measurements and Conversions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8448A4" w:rsidRPr="002602C7" w14:paraId="4EB92E35" w14:textId="77777777" w:rsidTr="0026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8D5F502" w14:textId="77777777" w:rsidR="008448A4" w:rsidRPr="002602C7" w:rsidRDefault="008448A4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325294A" w14:textId="77777777" w:rsidR="008448A4" w:rsidRPr="002602C7" w:rsidRDefault="008448A4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3ADD45F" w14:textId="77777777" w:rsidR="008448A4" w:rsidRPr="002602C7" w:rsidRDefault="008448A4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1E3DCE" w:rsidRPr="002602C7" w14:paraId="23CBF8F6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2E7E19" w14:textId="5D9364F6" w:rsidR="001E3DCE" w:rsidRPr="00FD6E1A" w:rsidRDefault="005826E5" w:rsidP="001E3DCE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E3DCE" w:rsidRPr="002A424A">
              <w:t>4.2.1 Identify basic units of electronic measurement.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FA84C90" w14:textId="77777777" w:rsidR="001E3DCE" w:rsidRPr="002602C7" w:rsidRDefault="001E3DCE" w:rsidP="001E3DCE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68E1517" w14:textId="77777777" w:rsidR="001E3DCE" w:rsidRPr="002602C7" w:rsidRDefault="001E3DCE" w:rsidP="001E3DCE">
            <w:pPr>
              <w:rPr>
                <w:rFonts w:eastAsia="Arial" w:cs="Times New Roman"/>
                <w:color w:val="auto"/>
              </w:rPr>
            </w:pPr>
          </w:p>
        </w:tc>
      </w:tr>
      <w:tr w:rsidR="001E3DCE" w:rsidRPr="002602C7" w14:paraId="66242773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1AB488" w14:textId="63C7DC55" w:rsidR="001E3DCE" w:rsidRPr="002602C7" w:rsidRDefault="005826E5" w:rsidP="001E3DCE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E3DCE" w:rsidRPr="002A424A">
              <w:t>4.2.2 Convert numbers in scientific, engineering, and metric notations.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28CA3F8" w14:textId="77777777" w:rsidR="001E3DCE" w:rsidRPr="002602C7" w:rsidRDefault="001E3DCE" w:rsidP="001E3DCE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7B1D69" w14:textId="77777777" w:rsidR="001E3DCE" w:rsidRPr="002602C7" w:rsidRDefault="001E3DCE" w:rsidP="001E3DCE">
            <w:pPr>
              <w:rPr>
                <w:rFonts w:eastAsia="Arial" w:cs="Times New Roman"/>
                <w:color w:val="auto"/>
              </w:rPr>
            </w:pPr>
          </w:p>
        </w:tc>
      </w:tr>
      <w:tr w:rsidR="001E3DCE" w:rsidRPr="002602C7" w14:paraId="76C80F20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0A4C9C" w14:textId="14671730" w:rsidR="001E3DCE" w:rsidRPr="00D97821" w:rsidRDefault="005826E5" w:rsidP="001E3DCE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E3DCE" w:rsidRPr="002A424A">
              <w:t>4.2.3 Identify component values</w:t>
            </w:r>
            <w:r w:rsidR="001018C6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A29AA60" w14:textId="77777777" w:rsidR="001E3DCE" w:rsidRDefault="001E3DCE" w:rsidP="001E3DCE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7A1D6F" w14:textId="77777777" w:rsidR="001E3DCE" w:rsidRPr="002602C7" w:rsidRDefault="001E3DCE" w:rsidP="001E3DCE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76E92F2" w14:textId="2A5BED39" w:rsidR="009839A0" w:rsidRPr="00305789" w:rsidRDefault="009839A0" w:rsidP="009839A0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A94302">
        <w:t>Electronics Technology</w:t>
      </w:r>
      <w:r w:rsidR="00BC5938">
        <w:t xml:space="preserve"> </w:t>
      </w:r>
      <w:r>
        <w:t xml:space="preserve">- </w:t>
      </w:r>
      <w:r w:rsidR="00092331">
        <w:t>5</w:t>
      </w:r>
      <w:r w:rsidRPr="00F93185">
        <w:t>.0:</w:t>
      </w:r>
      <w:r w:rsidR="00C0714E">
        <w:t xml:space="preserve"> Circuits</w:t>
      </w:r>
    </w:p>
    <w:p w14:paraId="58081CD0" w14:textId="1AA95E83" w:rsidR="009839A0" w:rsidRDefault="009839A0" w:rsidP="009839A0">
      <w:pPr>
        <w:pStyle w:val="Heading3"/>
      </w:pPr>
      <w:r w:rsidRPr="00E45FFA">
        <w:t xml:space="preserve">Performance Standard </w:t>
      </w:r>
      <w:r w:rsidR="00E22686">
        <w:t>5</w:t>
      </w:r>
      <w:r>
        <w:t xml:space="preserve">.1: </w:t>
      </w:r>
      <w:r w:rsidR="00C0714E">
        <w:t>Series Circuits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9839A0" w:rsidRPr="002602C7" w14:paraId="6FE09663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A463BAB" w14:textId="77777777" w:rsidR="009839A0" w:rsidRPr="002602C7" w:rsidRDefault="009839A0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36BDC60" w14:textId="77777777" w:rsidR="009839A0" w:rsidRPr="002602C7" w:rsidRDefault="009839A0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BF20CC4" w14:textId="77777777" w:rsidR="009839A0" w:rsidRPr="002602C7" w:rsidRDefault="009839A0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D70D5" w:rsidRPr="002602C7" w14:paraId="78D48E51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5F65658" w14:textId="77D927F8" w:rsidR="00CD70D5" w:rsidRPr="00FD6E1A" w:rsidRDefault="005826E5" w:rsidP="00CD70D5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D70D5" w:rsidRPr="00CE6AB4">
              <w:t>5.1.1 Identify series circuit configuration.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65B238B" w14:textId="77777777" w:rsidR="00CD70D5" w:rsidRPr="002602C7" w:rsidRDefault="00CD70D5" w:rsidP="00CD70D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16F6078" w14:textId="77777777" w:rsidR="00CD70D5" w:rsidRPr="002602C7" w:rsidRDefault="00CD70D5" w:rsidP="00CD70D5">
            <w:pPr>
              <w:rPr>
                <w:rFonts w:eastAsia="Arial" w:cs="Times New Roman"/>
                <w:color w:val="auto"/>
              </w:rPr>
            </w:pPr>
          </w:p>
        </w:tc>
      </w:tr>
      <w:tr w:rsidR="00CD70D5" w:rsidRPr="002602C7" w14:paraId="2464F0DB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64B882" w14:textId="2DE6D6D5" w:rsidR="00CD70D5" w:rsidRPr="002602C7" w:rsidRDefault="005826E5" w:rsidP="00CD70D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D70D5" w:rsidRPr="00CE6AB4">
              <w:t>5.1.2 Apply Kirchhoff's voltage law to find unknown values in series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C070919" w14:textId="77777777" w:rsidR="00CD70D5" w:rsidRPr="002602C7" w:rsidRDefault="00CD70D5" w:rsidP="00CD70D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F4F4EC" w14:textId="77777777" w:rsidR="00CD70D5" w:rsidRPr="002602C7" w:rsidRDefault="00CD70D5" w:rsidP="00CD70D5">
            <w:pPr>
              <w:rPr>
                <w:rFonts w:eastAsia="Arial" w:cs="Times New Roman"/>
                <w:color w:val="auto"/>
              </w:rPr>
            </w:pPr>
          </w:p>
        </w:tc>
      </w:tr>
      <w:tr w:rsidR="00CD70D5" w:rsidRPr="002602C7" w14:paraId="02BD7D77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5617882" w14:textId="3AA83657" w:rsidR="00CD70D5" w:rsidRPr="002602C7" w:rsidRDefault="005826E5" w:rsidP="00CD70D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D70D5" w:rsidRPr="00CE6AB4">
              <w:t>5.1.3 Describe why polarity is important in a series circuit.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758D64B" w14:textId="1D861A27" w:rsidR="00CD70D5" w:rsidRDefault="00CD70D5" w:rsidP="00CD70D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219E29" w14:textId="77777777" w:rsidR="00CD70D5" w:rsidRPr="002602C7" w:rsidRDefault="00CD70D5" w:rsidP="00CD70D5">
            <w:pPr>
              <w:rPr>
                <w:rFonts w:eastAsia="Arial" w:cs="Times New Roman"/>
                <w:color w:val="auto"/>
              </w:rPr>
            </w:pPr>
          </w:p>
        </w:tc>
      </w:tr>
      <w:tr w:rsidR="00CD70D5" w:rsidRPr="002602C7" w14:paraId="4D1ADB90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5360214" w14:textId="3BC578D5" w:rsidR="00CD70D5" w:rsidRPr="00FB7A96" w:rsidRDefault="005826E5" w:rsidP="00CD70D5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D70D5" w:rsidRPr="00CE6AB4">
              <w:t>5.1.4 Calculate voltage, current, resistance, and power in series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3FA7D87" w14:textId="5B5E7ED5" w:rsidR="00CD70D5" w:rsidRDefault="00CD70D5" w:rsidP="00CD70D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AE69BA" w14:textId="77777777" w:rsidR="00CD70D5" w:rsidRPr="002602C7" w:rsidRDefault="00CD70D5" w:rsidP="00CD70D5">
            <w:pPr>
              <w:rPr>
                <w:rFonts w:eastAsia="Arial" w:cs="Times New Roman"/>
                <w:color w:val="auto"/>
              </w:rPr>
            </w:pPr>
          </w:p>
        </w:tc>
      </w:tr>
      <w:tr w:rsidR="00CD70D5" w:rsidRPr="002602C7" w14:paraId="58F327F1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0802966" w14:textId="51F1392B" w:rsidR="00CD70D5" w:rsidRPr="00FB7A96" w:rsidRDefault="005826E5" w:rsidP="00CD70D5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D70D5" w:rsidRPr="00CE6AB4">
              <w:t>5.1.5 Measure series circuits</w:t>
            </w:r>
            <w:r w:rsidR="001018C6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C109C5" w14:textId="5334A6B7" w:rsidR="00CD70D5" w:rsidRDefault="00CD70D5" w:rsidP="00CD70D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A08AA0" w14:textId="77777777" w:rsidR="00CD70D5" w:rsidRPr="002602C7" w:rsidRDefault="00CD70D5" w:rsidP="00CD70D5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1878089" w14:textId="3F001125" w:rsidR="00E22686" w:rsidRDefault="00E22686" w:rsidP="00E22686">
      <w:pPr>
        <w:pStyle w:val="Heading3"/>
      </w:pPr>
      <w:r w:rsidRPr="00E45FFA">
        <w:t xml:space="preserve">Performance Standard </w:t>
      </w:r>
      <w:r>
        <w:t xml:space="preserve">5.2: </w:t>
      </w:r>
      <w:r w:rsidR="00294BD9" w:rsidRPr="00294BD9">
        <w:t>Parallel Circuits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E22686" w:rsidRPr="002602C7" w14:paraId="0B07F818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65AF89C" w14:textId="77777777" w:rsidR="00E22686" w:rsidRPr="002602C7" w:rsidRDefault="00E22686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B007EB9" w14:textId="77777777" w:rsidR="00E22686" w:rsidRPr="002602C7" w:rsidRDefault="00E22686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D0A3108" w14:textId="77777777" w:rsidR="00E22686" w:rsidRPr="002602C7" w:rsidRDefault="00E22686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294BD9" w:rsidRPr="002602C7" w14:paraId="462DA526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C571AE" w14:textId="536CF410" w:rsidR="00294BD9" w:rsidRPr="00FD6E1A" w:rsidRDefault="005826E5" w:rsidP="00294BD9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94BD9" w:rsidRPr="003835B1">
              <w:t>5.2.1 Identify parallel circuit configuration.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0A70C8E" w14:textId="77777777" w:rsidR="00294BD9" w:rsidRPr="002602C7" w:rsidRDefault="00294BD9" w:rsidP="00294BD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999673" w14:textId="77777777" w:rsidR="00294BD9" w:rsidRPr="002602C7" w:rsidRDefault="00294BD9" w:rsidP="00294BD9">
            <w:pPr>
              <w:rPr>
                <w:rFonts w:eastAsia="Arial" w:cs="Times New Roman"/>
                <w:color w:val="auto"/>
              </w:rPr>
            </w:pPr>
          </w:p>
        </w:tc>
      </w:tr>
      <w:tr w:rsidR="00294BD9" w:rsidRPr="002602C7" w14:paraId="63B34108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02587CE" w14:textId="306A5D02" w:rsidR="00294BD9" w:rsidRPr="002602C7" w:rsidRDefault="005826E5" w:rsidP="00294BD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94BD9" w:rsidRPr="003835B1">
              <w:t>5.2.2 Apply Kirchhoff's current law to find unknown values in 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AD7E459" w14:textId="77777777" w:rsidR="00294BD9" w:rsidRPr="002602C7" w:rsidRDefault="00294BD9" w:rsidP="00294BD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75FDD22" w14:textId="77777777" w:rsidR="00294BD9" w:rsidRPr="002602C7" w:rsidRDefault="00294BD9" w:rsidP="00294BD9">
            <w:pPr>
              <w:rPr>
                <w:rFonts w:eastAsia="Arial" w:cs="Times New Roman"/>
                <w:color w:val="auto"/>
              </w:rPr>
            </w:pPr>
          </w:p>
        </w:tc>
      </w:tr>
      <w:tr w:rsidR="00294BD9" w:rsidRPr="002602C7" w14:paraId="1B445818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9046DF9" w14:textId="101540BF" w:rsidR="00294BD9" w:rsidRPr="00665301" w:rsidRDefault="005826E5" w:rsidP="00294BD9">
            <w:pPr>
              <w:contextualSpacing/>
            </w:pPr>
            <w:r>
              <w:rPr>
                <w:rFonts w:eastAsia="Arial" w:cs="Times New Roman"/>
              </w:rPr>
              <w:lastRenderedPageBreak/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94BD9" w:rsidRPr="003835B1">
              <w:t>5.2.3 Describe why polarity is important in a parallel circuit.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9FBA208" w14:textId="613B5752" w:rsidR="00294BD9" w:rsidRDefault="00294BD9" w:rsidP="00294BD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583C5B4" w14:textId="77777777" w:rsidR="00294BD9" w:rsidRPr="002602C7" w:rsidRDefault="00294BD9" w:rsidP="00294BD9">
            <w:pPr>
              <w:rPr>
                <w:rFonts w:eastAsia="Arial" w:cs="Times New Roman"/>
                <w:color w:val="auto"/>
              </w:rPr>
            </w:pPr>
          </w:p>
        </w:tc>
      </w:tr>
      <w:tr w:rsidR="00294BD9" w:rsidRPr="002602C7" w14:paraId="420F2DB4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959616" w14:textId="404A0683" w:rsidR="00294BD9" w:rsidRPr="00665301" w:rsidRDefault="005826E5" w:rsidP="00294BD9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94BD9" w:rsidRPr="003835B1">
              <w:t>5.2.4 Calculate voltage, current, resistance, and power in 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FABBCC9" w14:textId="3C91DC3A" w:rsidR="00294BD9" w:rsidRDefault="00294BD9" w:rsidP="00294BD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A7628FD" w14:textId="77777777" w:rsidR="00294BD9" w:rsidRPr="002602C7" w:rsidRDefault="00294BD9" w:rsidP="00294BD9">
            <w:pPr>
              <w:rPr>
                <w:rFonts w:eastAsia="Arial" w:cs="Times New Roman"/>
                <w:color w:val="auto"/>
              </w:rPr>
            </w:pPr>
          </w:p>
        </w:tc>
      </w:tr>
      <w:tr w:rsidR="00294BD9" w:rsidRPr="002602C7" w14:paraId="0A03C5FF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C5A0B7B" w14:textId="650D22E1" w:rsidR="00294BD9" w:rsidRPr="00665301" w:rsidRDefault="005826E5" w:rsidP="00294BD9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294BD9" w:rsidRPr="003835B1">
              <w:t>5.2.5 Measure 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774846" w14:textId="42BA6514" w:rsidR="00294BD9" w:rsidRDefault="00294BD9" w:rsidP="00294BD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C1C7010" w14:textId="77777777" w:rsidR="00294BD9" w:rsidRPr="002602C7" w:rsidRDefault="00294BD9" w:rsidP="00294BD9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32B55C3" w14:textId="2A24729F" w:rsidR="00F224B0" w:rsidRPr="00F224B0" w:rsidRDefault="00F224B0" w:rsidP="00F224B0">
      <w:pPr>
        <w:pStyle w:val="Heading3"/>
      </w:pPr>
      <w:r w:rsidRPr="00E45FFA">
        <w:t xml:space="preserve">Performance Standard </w:t>
      </w:r>
      <w:r>
        <w:t>5.</w:t>
      </w:r>
      <w:r w:rsidR="00F80141">
        <w:t>3</w:t>
      </w:r>
      <w:r>
        <w:t>:</w:t>
      </w:r>
      <w:r w:rsidR="00F80141">
        <w:t xml:space="preserve"> </w:t>
      </w:r>
      <w:r w:rsidR="00912E89" w:rsidRPr="00912E89">
        <w:t>Series‐Parallel Circuits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224B0" w:rsidRPr="002602C7" w14:paraId="1B3869BC" w14:textId="77777777" w:rsidTr="00022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D8E9DA6" w14:textId="77777777" w:rsidR="00F224B0" w:rsidRPr="002602C7" w:rsidRDefault="00F224B0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342BB0E" w14:textId="77777777" w:rsidR="00F224B0" w:rsidRPr="002602C7" w:rsidRDefault="00F224B0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20EC214" w14:textId="77777777" w:rsidR="00F224B0" w:rsidRPr="002602C7" w:rsidRDefault="00F224B0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912E89" w:rsidRPr="002602C7" w14:paraId="4D5E162D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3D1D6C" w14:textId="5F0FAD34" w:rsidR="00912E89" w:rsidRPr="00FD6E1A" w:rsidRDefault="005826E5" w:rsidP="00912E89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12E89" w:rsidRPr="009E39ED">
              <w:t>5.3.1 Identify series</w:t>
            </w:r>
            <w:r w:rsidR="00912E89" w:rsidRPr="009E39ED">
              <w:rPr>
                <w:rFonts w:ascii="Cambria Math" w:hAnsi="Cambria Math" w:cs="Cambria Math"/>
              </w:rPr>
              <w:t>‐</w:t>
            </w:r>
            <w:r w:rsidR="00912E89" w:rsidRPr="009E39ED">
              <w:t>parallel circuit configuration.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9EA70D" w14:textId="77777777" w:rsidR="00912E89" w:rsidRPr="002602C7" w:rsidRDefault="00912E89" w:rsidP="00912E8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67B905E" w14:textId="77777777" w:rsidR="00912E89" w:rsidRPr="002602C7" w:rsidRDefault="00912E89" w:rsidP="00912E89">
            <w:pPr>
              <w:rPr>
                <w:rFonts w:eastAsia="Arial" w:cs="Times New Roman"/>
                <w:color w:val="auto"/>
              </w:rPr>
            </w:pPr>
          </w:p>
        </w:tc>
      </w:tr>
      <w:tr w:rsidR="00912E89" w:rsidRPr="002602C7" w14:paraId="798FE77F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85A6BF" w14:textId="5F709059" w:rsidR="00912E89" w:rsidRPr="002602C7" w:rsidRDefault="005826E5" w:rsidP="00912E8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12E89" w:rsidRPr="009E39ED">
              <w:t>5.3.2 Apply Kirchhoff's laws to find unknown values in series-parallel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5AC486" w14:textId="77777777" w:rsidR="00912E89" w:rsidRPr="002602C7" w:rsidRDefault="00912E89" w:rsidP="00912E8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325265" w14:textId="77777777" w:rsidR="00912E89" w:rsidRPr="002602C7" w:rsidRDefault="00912E89" w:rsidP="00912E89">
            <w:pPr>
              <w:rPr>
                <w:rFonts w:eastAsia="Arial" w:cs="Times New Roman"/>
                <w:color w:val="auto"/>
              </w:rPr>
            </w:pPr>
          </w:p>
        </w:tc>
      </w:tr>
      <w:tr w:rsidR="00912E89" w:rsidRPr="002602C7" w14:paraId="4D9519DE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0B0E82D" w14:textId="0404AC9E" w:rsidR="00912E89" w:rsidRPr="00665301" w:rsidRDefault="005826E5" w:rsidP="00912E89">
            <w:pPr>
              <w:contextualSpacing/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12E89" w:rsidRPr="009E39ED">
              <w:t>5.3.3 Describe why polarity is important in a series</w:t>
            </w:r>
            <w:r w:rsidR="00912E89" w:rsidRPr="009E39ED">
              <w:rPr>
                <w:rFonts w:ascii="Cambria Math" w:hAnsi="Cambria Math" w:cs="Cambria Math"/>
              </w:rPr>
              <w:t>‐</w:t>
            </w:r>
            <w:r w:rsidR="00912E89" w:rsidRPr="009E39ED">
              <w:t>parallel circuit.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DC7D5B2" w14:textId="77777777" w:rsidR="00912E89" w:rsidRDefault="00912E89" w:rsidP="00912E8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5DF537" w14:textId="77777777" w:rsidR="00912E89" w:rsidRPr="002602C7" w:rsidRDefault="00912E89" w:rsidP="00912E89">
            <w:pPr>
              <w:rPr>
                <w:rFonts w:eastAsia="Arial" w:cs="Times New Roman"/>
                <w:color w:val="auto"/>
              </w:rPr>
            </w:pPr>
          </w:p>
        </w:tc>
      </w:tr>
      <w:tr w:rsidR="00912E89" w:rsidRPr="002602C7" w14:paraId="0418B742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C0E4026" w14:textId="38792913" w:rsidR="00912E89" w:rsidRPr="00665301" w:rsidRDefault="005826E5" w:rsidP="00912E89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12E89" w:rsidRPr="009E39ED">
              <w:t>5.3.4 Calculate voltage, current, resistance, and power in series</w:t>
            </w:r>
            <w:r w:rsidR="00912E89" w:rsidRPr="009E39ED">
              <w:rPr>
                <w:rFonts w:ascii="Cambria Math" w:hAnsi="Cambria Math" w:cs="Cambria Math"/>
              </w:rPr>
              <w:t>‐</w:t>
            </w:r>
            <w:r w:rsidR="00912E89" w:rsidRPr="009E39ED">
              <w:t>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9BFDE39" w14:textId="77777777" w:rsidR="00912E89" w:rsidRDefault="00912E89" w:rsidP="00912E8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BD2A9D" w14:textId="77777777" w:rsidR="00912E89" w:rsidRPr="002602C7" w:rsidRDefault="00912E89" w:rsidP="00912E89">
            <w:pPr>
              <w:rPr>
                <w:rFonts w:eastAsia="Arial" w:cs="Times New Roman"/>
                <w:color w:val="auto"/>
              </w:rPr>
            </w:pPr>
          </w:p>
        </w:tc>
      </w:tr>
      <w:tr w:rsidR="00912E89" w:rsidRPr="002602C7" w14:paraId="38DE3BF1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33B19DF" w14:textId="6D4EB3A2" w:rsidR="00912E89" w:rsidRPr="00665301" w:rsidRDefault="005826E5" w:rsidP="00912E89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12E89" w:rsidRPr="009E39ED">
              <w:t>5.3.5 Measure series-parallel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D5C5102" w14:textId="77777777" w:rsidR="00912E89" w:rsidRDefault="00912E89" w:rsidP="00912E8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99CA120" w14:textId="77777777" w:rsidR="00912E89" w:rsidRPr="002602C7" w:rsidRDefault="00912E89" w:rsidP="00912E89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9DD315A" w14:textId="78CCFA88" w:rsidR="00823DB6" w:rsidRDefault="00823DB6" w:rsidP="00823DB6">
      <w:pPr>
        <w:pStyle w:val="Heading3"/>
      </w:pPr>
      <w:r w:rsidRPr="00E45FFA">
        <w:t xml:space="preserve">Performance Standard </w:t>
      </w:r>
      <w:r>
        <w:t>5.4:</w:t>
      </w:r>
      <w:r w:rsidR="00624C90">
        <w:t xml:space="preserve"> </w:t>
      </w:r>
      <w:r w:rsidR="002669BC">
        <w:t>AC Circuits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4E75A2" w:rsidRPr="002602C7" w14:paraId="2D0ECDE4" w14:textId="77777777" w:rsidTr="00022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94E6170" w14:textId="77777777" w:rsidR="004E75A2" w:rsidRPr="002602C7" w:rsidRDefault="004E75A2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EFCC8E7" w14:textId="77777777" w:rsidR="004E75A2" w:rsidRPr="002602C7" w:rsidRDefault="004E75A2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2B3F6C5" w14:textId="77777777" w:rsidR="004E75A2" w:rsidRPr="002602C7" w:rsidRDefault="004E75A2" w:rsidP="0002255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4506DD" w:rsidRPr="002602C7" w14:paraId="2ACADDC9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FD7401" w14:textId="286CD59A" w:rsidR="004506DD" w:rsidRPr="00FD6E1A" w:rsidRDefault="005826E5" w:rsidP="004506DD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4506DD" w:rsidRPr="00EE700B">
              <w:t>5.4.1 Measure AC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5580B7A" w14:textId="77777777" w:rsidR="004506DD" w:rsidRPr="002602C7" w:rsidRDefault="004506DD" w:rsidP="004506D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BD1B3E" w14:textId="77777777" w:rsidR="004506DD" w:rsidRPr="002602C7" w:rsidRDefault="004506DD" w:rsidP="004506DD">
            <w:pPr>
              <w:rPr>
                <w:rFonts w:eastAsia="Arial" w:cs="Times New Roman"/>
                <w:color w:val="auto"/>
              </w:rPr>
            </w:pPr>
          </w:p>
        </w:tc>
      </w:tr>
      <w:tr w:rsidR="004506DD" w:rsidRPr="002602C7" w14:paraId="151D1E5B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3AB2DB4" w14:textId="00FA6C26" w:rsidR="004506DD" w:rsidRPr="002602C7" w:rsidRDefault="005826E5" w:rsidP="004506D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4506DD" w:rsidRPr="00EE700B">
              <w:t>5.4.2 Define impedance, reactance, resistance, and phase relationships.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9052963" w14:textId="77777777" w:rsidR="004506DD" w:rsidRPr="002602C7" w:rsidRDefault="004506DD" w:rsidP="004506D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116A04" w14:textId="77777777" w:rsidR="004506DD" w:rsidRPr="002602C7" w:rsidRDefault="004506DD" w:rsidP="004506DD">
            <w:pPr>
              <w:rPr>
                <w:rFonts w:eastAsia="Arial" w:cs="Times New Roman"/>
                <w:color w:val="auto"/>
              </w:rPr>
            </w:pPr>
          </w:p>
        </w:tc>
      </w:tr>
      <w:tr w:rsidR="004506DD" w:rsidRPr="002602C7" w14:paraId="0E231458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9224920" w14:textId="65A8DC14" w:rsidR="004506DD" w:rsidRPr="002602C7" w:rsidRDefault="005826E5" w:rsidP="004506D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4506DD" w:rsidRPr="00EE700B">
              <w:t>5.4.3 Identify waveform types and characteristics.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5C0FB7" w14:textId="77777777" w:rsidR="004506DD" w:rsidRDefault="004506DD" w:rsidP="004506D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D3B713" w14:textId="77777777" w:rsidR="004506DD" w:rsidRPr="002602C7" w:rsidRDefault="004506DD" w:rsidP="004506DD">
            <w:pPr>
              <w:rPr>
                <w:rFonts w:eastAsia="Arial" w:cs="Times New Roman"/>
                <w:color w:val="auto"/>
              </w:rPr>
            </w:pPr>
          </w:p>
        </w:tc>
      </w:tr>
      <w:tr w:rsidR="004506DD" w:rsidRPr="002602C7" w14:paraId="35506C62" w14:textId="77777777" w:rsidTr="0002255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684C678" w14:textId="24032C91" w:rsidR="004506DD" w:rsidRPr="00FB7A96" w:rsidRDefault="005826E5" w:rsidP="004506DD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4506DD" w:rsidRPr="00EE700B">
              <w:t>5.4.4 Describe the functions of cycle, hertz, phase, and frequency in AC circuits.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BEA515" w14:textId="6811276C" w:rsidR="004506DD" w:rsidRDefault="004506DD" w:rsidP="004506D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2D01F5F" w14:textId="77777777" w:rsidR="004506DD" w:rsidRPr="002602C7" w:rsidRDefault="004506DD" w:rsidP="004506DD">
            <w:pPr>
              <w:rPr>
                <w:rFonts w:eastAsia="Arial" w:cs="Times New Roman"/>
                <w:color w:val="auto"/>
              </w:rPr>
            </w:pPr>
          </w:p>
        </w:tc>
      </w:tr>
      <w:tr w:rsidR="00CF3589" w:rsidRPr="002602C7" w14:paraId="77B7AD54" w14:textId="77777777" w:rsidTr="00437FD5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01BDDE6" w14:textId="33F173E3" w:rsidR="00CF3589" w:rsidRDefault="005826E5" w:rsidP="00CF3589">
            <w:pPr>
              <w:contextualSpacing/>
            </w:pPr>
            <w:r>
              <w:rPr>
                <w:rFonts w:eastAsia="Arial" w:cs="Times New Roman"/>
              </w:rPr>
              <w:lastRenderedPageBreak/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F3589" w:rsidRPr="00EE700B">
              <w:t xml:space="preserve">5.4.5 Calculate peak, peak‐to‐peak, root-mean, square (RMS), and average voltage </w:t>
            </w:r>
            <w:r w:rsidR="00CF3589">
              <w:t xml:space="preserve">values for an AC waveform (e.g., effective voltage, wavelength, amplitude, period, </w:t>
            </w:r>
          </w:p>
          <w:p w14:paraId="3B046285" w14:textId="506851AC" w:rsidR="00CF3589" w:rsidRPr="00857621" w:rsidRDefault="00CF3589" w:rsidP="00CF3589">
            <w:pPr>
              <w:contextualSpacing/>
            </w:pPr>
            <w:r>
              <w:t>frequency).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2444CE1" w14:textId="5ADA7160" w:rsidR="00CF3589" w:rsidRDefault="00CF3589" w:rsidP="00CF3589">
            <w:pPr>
              <w:jc w:val="center"/>
              <w:rPr>
                <w:rFonts w:eastAsia="Arial" w:cs="Times New Roman"/>
                <w:color w:val="auto"/>
              </w:rPr>
            </w:pPr>
            <w:r w:rsidRPr="00191750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460EF0" w14:textId="77777777" w:rsidR="00CF3589" w:rsidRPr="002602C7" w:rsidRDefault="00CF3589" w:rsidP="00CF3589">
            <w:pPr>
              <w:rPr>
                <w:rFonts w:eastAsia="Arial" w:cs="Times New Roman"/>
                <w:color w:val="auto"/>
              </w:rPr>
            </w:pPr>
          </w:p>
        </w:tc>
      </w:tr>
      <w:tr w:rsidR="00CF3589" w:rsidRPr="002602C7" w14:paraId="572F6AC8" w14:textId="77777777" w:rsidTr="00437FD5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5FA573" w14:textId="61AC80F0" w:rsidR="00CF3589" w:rsidRPr="00857621" w:rsidRDefault="005826E5" w:rsidP="00CF3589">
            <w:pPr>
              <w:contextualSpacing/>
            </w:pPr>
            <w:r>
              <w:rPr>
                <w:rFonts w:eastAsia="Arial" w:cs="Times New Roman"/>
              </w:rPr>
              <w:t>6.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F3589" w:rsidRPr="007D22F9">
              <w:t>5.4.6 Describe the procedures for using an oscilloscope.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65AFBC0" w14:textId="093C4E5D" w:rsidR="00CF3589" w:rsidRDefault="00CF3589" w:rsidP="00CF3589">
            <w:pPr>
              <w:jc w:val="center"/>
              <w:rPr>
                <w:rFonts w:eastAsia="Arial" w:cs="Times New Roman"/>
                <w:color w:val="auto"/>
              </w:rPr>
            </w:pPr>
            <w:r w:rsidRPr="00191750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78DFD3" w14:textId="77777777" w:rsidR="00CF3589" w:rsidRPr="002602C7" w:rsidRDefault="00CF3589" w:rsidP="00CF3589">
            <w:pPr>
              <w:rPr>
                <w:rFonts w:eastAsia="Arial" w:cs="Times New Roman"/>
                <w:color w:val="auto"/>
              </w:rPr>
            </w:pPr>
          </w:p>
        </w:tc>
      </w:tr>
      <w:tr w:rsidR="00CF3589" w:rsidRPr="002602C7" w14:paraId="32498EE4" w14:textId="77777777" w:rsidTr="00437FD5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6C3748" w14:textId="069B87CF" w:rsidR="00CF3589" w:rsidRPr="00857621" w:rsidRDefault="005826E5" w:rsidP="00CF3589">
            <w:pPr>
              <w:contextualSpacing/>
            </w:pPr>
            <w:r>
              <w:rPr>
                <w:rFonts w:eastAsia="Arial" w:cs="Times New Roman"/>
              </w:rPr>
              <w:t>7.</w:t>
            </w:r>
            <w:r w:rsidR="00307BF5"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</w:rPr>
              <w:t>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F3589" w:rsidRPr="007D22F9">
              <w:t>5.4.7 Identify high-pass and low-pass filter circuits</w:t>
            </w:r>
            <w:r w:rsidR="00307BF5">
              <w:t xml:space="preserve">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F918884" w14:textId="6996FB22" w:rsidR="00CF3589" w:rsidRDefault="00CF3589" w:rsidP="00CF3589">
            <w:pPr>
              <w:jc w:val="center"/>
              <w:rPr>
                <w:rFonts w:eastAsia="Arial" w:cs="Times New Roman"/>
                <w:color w:val="auto"/>
              </w:rPr>
            </w:pPr>
            <w:r w:rsidRPr="00191750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D2F151C" w14:textId="77777777" w:rsidR="00CF3589" w:rsidRPr="002602C7" w:rsidRDefault="00CF3589" w:rsidP="00CF3589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100513F" w14:textId="4F4E929E" w:rsidR="00092331" w:rsidRDefault="00092331" w:rsidP="004D53D8">
      <w:pPr>
        <w:pStyle w:val="Heading1"/>
      </w:pPr>
      <w:r w:rsidRPr="00BD78A6">
        <w:t>overarching standard</w:t>
      </w:r>
      <w:r>
        <w:t xml:space="preserve">: </w:t>
      </w:r>
      <w:r w:rsidR="00A94302">
        <w:t>Electronics Technology</w:t>
      </w:r>
      <w:r w:rsidR="00BC5938">
        <w:t xml:space="preserve"> </w:t>
      </w:r>
      <w:r>
        <w:t>- 6</w:t>
      </w:r>
      <w:r w:rsidRPr="00F93185">
        <w:t>.0:</w:t>
      </w:r>
      <w:r>
        <w:t xml:space="preserve"> </w:t>
      </w:r>
      <w:r w:rsidR="004D53D8" w:rsidRPr="004D53D8">
        <w:t xml:space="preserve">DIGITAL </w:t>
      </w:r>
      <w:r w:rsidR="006362B6">
        <w:t>Principles</w:t>
      </w:r>
    </w:p>
    <w:p w14:paraId="1ADF5891" w14:textId="6F40CCC2" w:rsidR="004D53D8" w:rsidRPr="004D53D8" w:rsidRDefault="004D53D8" w:rsidP="006362B6">
      <w:pPr>
        <w:pStyle w:val="Heading3"/>
      </w:pPr>
      <w:r w:rsidRPr="00E45FFA">
        <w:t xml:space="preserve">Performance Standard </w:t>
      </w:r>
      <w:r w:rsidR="006362B6">
        <w:t>6</w:t>
      </w:r>
      <w:r>
        <w:t xml:space="preserve">.1: </w:t>
      </w:r>
      <w:r w:rsidR="006362B6">
        <w:t>D</w:t>
      </w:r>
      <w:r w:rsidR="006362B6" w:rsidRPr="006362B6">
        <w:t>igital Concepts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092331" w:rsidRPr="002602C7" w14:paraId="53BBC008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439CAE9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82A0B36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FFCE3CA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A52C29" w:rsidRPr="002602C7" w14:paraId="276CA256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C2D24A" w14:textId="27E434F3" w:rsidR="00A52C29" w:rsidRPr="0002471E" w:rsidRDefault="005826E5" w:rsidP="0002471E"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2471E">
              <w:t>6.1.1 Identify numbering systems (e.g., decimal, binary, hexadecimal, binary coded decimal [BCD]).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0A437E" w14:textId="77777777" w:rsidR="00A52C29" w:rsidRPr="002602C7" w:rsidRDefault="00A52C29" w:rsidP="00A52C2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CBEDC0" w14:textId="77777777" w:rsidR="00A52C29" w:rsidRPr="002602C7" w:rsidRDefault="00A52C29" w:rsidP="00A52C29">
            <w:pPr>
              <w:rPr>
                <w:rFonts w:eastAsia="Arial" w:cs="Times New Roman"/>
                <w:color w:val="auto"/>
              </w:rPr>
            </w:pPr>
          </w:p>
        </w:tc>
      </w:tr>
      <w:tr w:rsidR="00A9744C" w:rsidRPr="002602C7" w14:paraId="6421E662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9C90F1" w14:textId="5BF66AFA" w:rsidR="00A9744C" w:rsidRPr="002602C7" w:rsidRDefault="005826E5" w:rsidP="00A9744C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9744C" w:rsidRPr="002C789E">
              <w:t>6.1.2 Compare “1” (i.e., high) and “0” (i.e., low or ground) values.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A711CE8" w14:textId="77777777" w:rsidR="00A9744C" w:rsidRPr="002602C7" w:rsidRDefault="00A9744C" w:rsidP="00A9744C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6EC253" w14:textId="77777777" w:rsidR="00A9744C" w:rsidRPr="002602C7" w:rsidRDefault="00A9744C" w:rsidP="00A9744C">
            <w:pPr>
              <w:rPr>
                <w:rFonts w:eastAsia="Arial" w:cs="Times New Roman"/>
                <w:color w:val="auto"/>
              </w:rPr>
            </w:pPr>
          </w:p>
        </w:tc>
      </w:tr>
      <w:tr w:rsidR="00A9744C" w:rsidRPr="002602C7" w14:paraId="651B44A1" w14:textId="77777777" w:rsidTr="002378AE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87B05B6" w14:textId="09222E0F" w:rsidR="00A9744C" w:rsidRPr="002602C7" w:rsidRDefault="005826E5" w:rsidP="00A9744C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9744C" w:rsidRPr="002C789E">
              <w:t>6.1.3 Describe basic logic functions (e.g., AND, OR, buffer, inverter, NAND).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296F36E" w14:textId="07B5CED8" w:rsidR="00A9744C" w:rsidRDefault="00A9744C" w:rsidP="00A9744C">
            <w:pPr>
              <w:jc w:val="center"/>
              <w:rPr>
                <w:rFonts w:eastAsia="Arial" w:cs="Times New Roman"/>
                <w:color w:val="auto"/>
              </w:rPr>
            </w:pPr>
            <w:r w:rsidRPr="009C7129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059469" w14:textId="77777777" w:rsidR="00A9744C" w:rsidRPr="002602C7" w:rsidRDefault="00A9744C" w:rsidP="00A9744C">
            <w:pPr>
              <w:rPr>
                <w:rFonts w:eastAsia="Arial" w:cs="Times New Roman"/>
                <w:color w:val="auto"/>
              </w:rPr>
            </w:pPr>
          </w:p>
        </w:tc>
      </w:tr>
      <w:tr w:rsidR="00A9744C" w:rsidRPr="002602C7" w14:paraId="5DF1C5E5" w14:textId="77777777" w:rsidTr="002378AE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9964145" w14:textId="318C8E7C" w:rsidR="00A9744C" w:rsidRPr="00224E59" w:rsidRDefault="005826E5" w:rsidP="00A9744C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9744C" w:rsidRPr="002C789E">
              <w:t>6.1.4 Interpret data sheet information.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452BEEC" w14:textId="7DC2C778" w:rsidR="00A9744C" w:rsidRPr="009C7129" w:rsidRDefault="00A9744C" w:rsidP="00A9744C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7328D1" w14:textId="77777777" w:rsidR="00A9744C" w:rsidRPr="002602C7" w:rsidRDefault="00A9744C" w:rsidP="00A9744C">
            <w:pPr>
              <w:rPr>
                <w:rFonts w:eastAsia="Arial" w:cs="Times New Roman"/>
                <w:color w:val="auto"/>
              </w:rPr>
            </w:pPr>
          </w:p>
        </w:tc>
      </w:tr>
      <w:tr w:rsidR="00A9744C" w:rsidRPr="002602C7" w14:paraId="5B23A007" w14:textId="77777777" w:rsidTr="002378AE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3D3D537" w14:textId="49C069D1" w:rsidR="00A9744C" w:rsidRPr="00224E59" w:rsidRDefault="005826E5" w:rsidP="00A9744C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9744C" w:rsidRPr="002C789E">
              <w:t>6.1.5 Describe the use of analog‐to‐digital and digital‐to‐analog convertors</w:t>
            </w:r>
            <w:r w:rsidR="00307BF5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0A76830" w14:textId="346B47FF" w:rsidR="00A9744C" w:rsidRPr="009C7129" w:rsidRDefault="00A9744C" w:rsidP="00A9744C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154BEAB" w14:textId="77777777" w:rsidR="00A9744C" w:rsidRPr="002602C7" w:rsidRDefault="00A9744C" w:rsidP="00A9744C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69CB8A3" w14:textId="38AB9CEA" w:rsidR="00A9744C" w:rsidRPr="004D53D8" w:rsidRDefault="00A9744C" w:rsidP="00A9744C">
      <w:pPr>
        <w:pStyle w:val="Heading3"/>
      </w:pPr>
      <w:r w:rsidRPr="00E45FFA">
        <w:t xml:space="preserve">Performance Standard </w:t>
      </w:r>
      <w:r>
        <w:t>6.</w:t>
      </w:r>
      <w:r w:rsidR="00DA2DA8">
        <w:t>2</w:t>
      </w:r>
      <w:r>
        <w:t xml:space="preserve">: </w:t>
      </w:r>
      <w:r w:rsidR="00DA2DA8" w:rsidRPr="00DA2DA8">
        <w:t>Microcontrollers/Programmable Logic Controllers (PLCs)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A9744C" w:rsidRPr="002602C7" w14:paraId="15325567" w14:textId="77777777" w:rsidTr="0026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5640CC6" w14:textId="77777777" w:rsidR="00A9744C" w:rsidRPr="002602C7" w:rsidRDefault="00A9744C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A4ACD50" w14:textId="77777777" w:rsidR="00A9744C" w:rsidRPr="002602C7" w:rsidRDefault="00A9744C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2B3578B" w14:textId="77777777" w:rsidR="00A9744C" w:rsidRPr="002602C7" w:rsidRDefault="00A9744C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107508" w:rsidRPr="002602C7" w14:paraId="3ACB3A51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7030518" w14:textId="755AF1D3" w:rsidR="00107508" w:rsidRPr="0002471E" w:rsidRDefault="005826E5" w:rsidP="00107508"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07508" w:rsidRPr="008759A7">
              <w:t>6.2.1 Describe the operational principles of microcontrollers/PLCs.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9E737CB" w14:textId="77777777" w:rsidR="00107508" w:rsidRPr="002602C7" w:rsidRDefault="00107508" w:rsidP="00107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6544AEE" w14:textId="77777777" w:rsidR="00107508" w:rsidRPr="002602C7" w:rsidRDefault="00107508" w:rsidP="00107508">
            <w:pPr>
              <w:rPr>
                <w:rFonts w:eastAsia="Arial" w:cs="Times New Roman"/>
                <w:color w:val="auto"/>
              </w:rPr>
            </w:pPr>
          </w:p>
        </w:tc>
      </w:tr>
      <w:tr w:rsidR="00107508" w:rsidRPr="002602C7" w14:paraId="6BDDF8F5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891590" w14:textId="57F3F818" w:rsidR="00107508" w:rsidRPr="002602C7" w:rsidRDefault="005826E5" w:rsidP="0010750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lastRenderedPageBreak/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107508" w:rsidRPr="008759A7">
              <w:t>6.2.2 Create a flowchart for a program or process.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30CEA84" w14:textId="77777777" w:rsidR="00107508" w:rsidRPr="002602C7" w:rsidRDefault="00107508" w:rsidP="00107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18D7C15" w14:textId="77777777" w:rsidR="00107508" w:rsidRPr="002602C7" w:rsidRDefault="00107508" w:rsidP="00107508">
            <w:pPr>
              <w:rPr>
                <w:rFonts w:eastAsia="Arial" w:cs="Times New Roman"/>
                <w:color w:val="auto"/>
              </w:rPr>
            </w:pPr>
          </w:p>
        </w:tc>
      </w:tr>
      <w:tr w:rsidR="00AD3B71" w:rsidRPr="002602C7" w14:paraId="7B4F9190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DA4CC36" w14:textId="2125C02B" w:rsidR="00AD3B71" w:rsidRPr="002602C7" w:rsidRDefault="005826E5" w:rsidP="00AD3B7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D3B71" w:rsidRPr="009C03A3">
              <w:t xml:space="preserve">6.2.3 Describe the process for instruction coding and program debugging.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763AFB2C" w14:textId="77777777" w:rsidR="00AD3B71" w:rsidRDefault="00AD3B71" w:rsidP="00AD3B71">
            <w:pPr>
              <w:jc w:val="center"/>
              <w:rPr>
                <w:rFonts w:eastAsia="Arial" w:cs="Times New Roman"/>
                <w:color w:val="auto"/>
              </w:rPr>
            </w:pPr>
            <w:r w:rsidRPr="009C7129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C2B2BB" w14:textId="77777777" w:rsidR="00AD3B71" w:rsidRPr="002602C7" w:rsidRDefault="00AD3B71" w:rsidP="00AD3B71">
            <w:pPr>
              <w:rPr>
                <w:rFonts w:eastAsia="Arial" w:cs="Times New Roman"/>
                <w:color w:val="auto"/>
              </w:rPr>
            </w:pPr>
          </w:p>
        </w:tc>
      </w:tr>
      <w:tr w:rsidR="00AD3B71" w:rsidRPr="002602C7" w14:paraId="0656C582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903527" w14:textId="6DA09B76" w:rsidR="00AD3B71" w:rsidRPr="00224E59" w:rsidRDefault="005826E5" w:rsidP="00AD3B7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AD3B71" w:rsidRPr="009C03A3">
              <w:t xml:space="preserve">6.2.4 Describe the fundamental principles for microcontroller/PLC interfacing (e.g., </w:t>
            </w:r>
            <w:r w:rsidR="00AD3B71" w:rsidRPr="00AD3B71">
              <w:t>inputs, outputs, communication protocols)</w:t>
            </w:r>
            <w:r w:rsidR="00AD3B71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553EC1D" w14:textId="77777777" w:rsidR="00AD3B71" w:rsidRPr="009C7129" w:rsidRDefault="00AD3B71" w:rsidP="00AD3B71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95F14D" w14:textId="77777777" w:rsidR="00AD3B71" w:rsidRPr="002602C7" w:rsidRDefault="00AD3B71" w:rsidP="00AD3B71">
            <w:pPr>
              <w:rPr>
                <w:rFonts w:eastAsia="Arial" w:cs="Times New Roman"/>
                <w:color w:val="auto"/>
              </w:rPr>
            </w:pPr>
          </w:p>
        </w:tc>
      </w:tr>
      <w:tr w:rsidR="00DF4A96" w:rsidRPr="002602C7" w14:paraId="530C553B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9E3B7FC" w14:textId="560AF660" w:rsidR="00DF4A96" w:rsidRPr="00224E59" w:rsidRDefault="005826E5" w:rsidP="00DF4A9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DF4A96" w:rsidRPr="005469DD">
              <w:t>6.2.5 Demonstrate wiring procedures for microcontrollers/PLCs.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0161B62" w14:textId="77777777" w:rsidR="00DF4A96" w:rsidRPr="009C7129" w:rsidRDefault="00DF4A96" w:rsidP="00DF4A96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255A77" w14:textId="77777777" w:rsidR="00DF4A96" w:rsidRPr="002602C7" w:rsidRDefault="00DF4A96" w:rsidP="00DF4A96">
            <w:pPr>
              <w:rPr>
                <w:rFonts w:eastAsia="Arial" w:cs="Times New Roman"/>
                <w:color w:val="auto"/>
              </w:rPr>
            </w:pPr>
          </w:p>
        </w:tc>
      </w:tr>
      <w:tr w:rsidR="00DF4A96" w:rsidRPr="002602C7" w14:paraId="41AEF7A3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A75158" w14:textId="4508DE08" w:rsidR="00DF4A96" w:rsidRPr="002C789E" w:rsidRDefault="005826E5" w:rsidP="00DF4A96">
            <w:pPr>
              <w:contextualSpacing/>
            </w:pPr>
            <w:r>
              <w:rPr>
                <w:rFonts w:eastAsia="Arial" w:cs="Times New Roman"/>
              </w:rPr>
              <w:t>6.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DF4A96" w:rsidRPr="005469DD">
              <w:t>6.2.6 Create original microcontroller/PLC programs.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5E85671" w14:textId="6365C912" w:rsidR="00DF4A96" w:rsidRPr="00350444" w:rsidRDefault="00DF4A96" w:rsidP="00DF4A96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48ECBE" w14:textId="77777777" w:rsidR="00DF4A96" w:rsidRPr="002602C7" w:rsidRDefault="00DF4A96" w:rsidP="00DF4A96">
            <w:pPr>
              <w:rPr>
                <w:rFonts w:eastAsia="Arial" w:cs="Times New Roman"/>
                <w:color w:val="auto"/>
              </w:rPr>
            </w:pPr>
          </w:p>
        </w:tc>
      </w:tr>
      <w:tr w:rsidR="00DF4A96" w:rsidRPr="002602C7" w14:paraId="1494DD87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986F9B" w14:textId="5719FED7" w:rsidR="00DF4A96" w:rsidRPr="002C789E" w:rsidRDefault="005826E5" w:rsidP="00DF4A96">
            <w:pPr>
              <w:contextualSpacing/>
            </w:pPr>
            <w:r>
              <w:rPr>
                <w:rFonts w:eastAsia="Arial" w:cs="Times New Roman"/>
              </w:rPr>
              <w:t>7.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DF4A96" w:rsidRPr="005469DD">
              <w:t xml:space="preserve">6.2.7 Describe issues in microcontroller/PLC integration (e.g., Internet of Things [IoT], </w:t>
            </w:r>
            <w:r w:rsidR="008910BF" w:rsidRPr="008910BF">
              <w:t>security, wearables, supervisory control and data acquisition [SCADA]).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4FE68A6" w14:textId="52DFA768" w:rsidR="00DF4A96" w:rsidRPr="00350444" w:rsidRDefault="00DF4A96" w:rsidP="00DF4A96">
            <w:pPr>
              <w:jc w:val="center"/>
              <w:rPr>
                <w:rFonts w:eastAsia="Arial" w:cs="Times New Roman"/>
                <w:color w:val="auto"/>
              </w:rPr>
            </w:pPr>
            <w:r w:rsidRPr="00350444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016BE4" w14:textId="77777777" w:rsidR="00DF4A96" w:rsidRPr="002602C7" w:rsidRDefault="00DF4A96" w:rsidP="00DF4A96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DCC93F2" w14:textId="108541FE" w:rsidR="00092331" w:rsidRPr="00305789" w:rsidRDefault="00092331" w:rsidP="00092331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A94302">
        <w:t>Electronics Technology</w:t>
      </w:r>
      <w:r w:rsidR="00BC5938">
        <w:t xml:space="preserve"> </w:t>
      </w:r>
      <w:r>
        <w:t>- 7</w:t>
      </w:r>
      <w:r w:rsidRPr="00F93185">
        <w:t>.0:</w:t>
      </w:r>
      <w:r>
        <w:t xml:space="preserve"> </w:t>
      </w:r>
      <w:r w:rsidR="00DF4A96" w:rsidRPr="00DF4A96">
        <w:t>SOLDERING AND DESOLDERIN</w:t>
      </w:r>
      <w:r w:rsidR="00DF4A96">
        <w:t>g</w:t>
      </w:r>
    </w:p>
    <w:p w14:paraId="5C5498C2" w14:textId="2D6AC98B" w:rsidR="00092331" w:rsidRDefault="00092331" w:rsidP="00092331">
      <w:pPr>
        <w:pStyle w:val="Heading3"/>
      </w:pPr>
      <w:r w:rsidRPr="00E45FFA">
        <w:t xml:space="preserve">Performance Standard </w:t>
      </w:r>
      <w:r w:rsidR="00564B55">
        <w:t>7.1:</w:t>
      </w:r>
      <w:r>
        <w:t xml:space="preserve"> </w:t>
      </w:r>
      <w:r w:rsidR="00640FA2" w:rsidRPr="00640FA2">
        <w:t>Soldering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092331" w:rsidRPr="002602C7" w14:paraId="03B79732" w14:textId="77777777" w:rsidTr="001A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4752F68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A875F6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FC21549" w14:textId="77777777" w:rsidR="00092331" w:rsidRPr="002602C7" w:rsidRDefault="00092331" w:rsidP="001A6764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640FA2" w:rsidRPr="002602C7" w14:paraId="54511FAB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5300E70" w14:textId="2CB729BE" w:rsidR="00640FA2" w:rsidRPr="00FD6E1A" w:rsidRDefault="005826E5" w:rsidP="00640FA2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640FA2" w:rsidRPr="006E2171">
              <w:t>7.1.1 Describe soldering safety, hazards, and precautions.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A6BE26" w14:textId="77777777" w:rsidR="00640FA2" w:rsidRPr="002602C7" w:rsidRDefault="00640FA2" w:rsidP="00640FA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D97B05" w14:textId="77777777" w:rsidR="00640FA2" w:rsidRPr="002602C7" w:rsidRDefault="00640FA2" w:rsidP="00640FA2">
            <w:pPr>
              <w:rPr>
                <w:rFonts w:eastAsia="Arial" w:cs="Times New Roman"/>
                <w:color w:val="auto"/>
              </w:rPr>
            </w:pPr>
          </w:p>
        </w:tc>
      </w:tr>
      <w:tr w:rsidR="00640FA2" w:rsidRPr="002602C7" w14:paraId="2A400904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738CD72" w14:textId="09F9AAD2" w:rsidR="00640FA2" w:rsidRPr="002602C7" w:rsidRDefault="005826E5" w:rsidP="00640FA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640FA2" w:rsidRPr="006E2171">
              <w:t>7.1.2 Describe types of flux usage and their functions.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2E5E96" w14:textId="77777777" w:rsidR="00640FA2" w:rsidRPr="002602C7" w:rsidRDefault="00640FA2" w:rsidP="00640FA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2EF87F8" w14:textId="77777777" w:rsidR="00640FA2" w:rsidRPr="002602C7" w:rsidRDefault="00640FA2" w:rsidP="00640FA2">
            <w:pPr>
              <w:rPr>
                <w:rFonts w:eastAsia="Arial" w:cs="Times New Roman"/>
                <w:color w:val="auto"/>
              </w:rPr>
            </w:pPr>
          </w:p>
        </w:tc>
      </w:tr>
      <w:tr w:rsidR="00640FA2" w:rsidRPr="002602C7" w14:paraId="02C35F96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5E3DC3" w14:textId="33404CD5" w:rsidR="00640FA2" w:rsidRPr="002602C7" w:rsidRDefault="005826E5" w:rsidP="00640FA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640FA2" w:rsidRPr="006E2171">
              <w:t>7.1.3 List types of soldering and their functions.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C74523C" w14:textId="1740CF45" w:rsidR="00640FA2" w:rsidRDefault="00640FA2" w:rsidP="00640FA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5838CF4" w14:textId="77777777" w:rsidR="00640FA2" w:rsidRPr="002602C7" w:rsidRDefault="00640FA2" w:rsidP="00640FA2">
            <w:pPr>
              <w:rPr>
                <w:rFonts w:eastAsia="Arial" w:cs="Times New Roman"/>
                <w:color w:val="auto"/>
              </w:rPr>
            </w:pPr>
          </w:p>
        </w:tc>
      </w:tr>
      <w:tr w:rsidR="00640FA2" w:rsidRPr="002602C7" w14:paraId="6CE5C8BC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755DCB0" w14:textId="6610261A" w:rsidR="00640FA2" w:rsidRPr="006C2A6E" w:rsidRDefault="005826E5" w:rsidP="00640FA2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640FA2" w:rsidRPr="006E2171">
              <w:t>7.1.4 Describe techniques for using soldering and desoldering tools and equipment.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4001597" w14:textId="1FA1A98A" w:rsidR="00640FA2" w:rsidRDefault="00640FA2" w:rsidP="00640FA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4930E7" w14:textId="77777777" w:rsidR="00640FA2" w:rsidRPr="002602C7" w:rsidRDefault="00640FA2" w:rsidP="00640FA2">
            <w:pPr>
              <w:rPr>
                <w:rFonts w:eastAsia="Arial" w:cs="Times New Roman"/>
                <w:color w:val="auto"/>
              </w:rPr>
            </w:pPr>
          </w:p>
        </w:tc>
      </w:tr>
      <w:tr w:rsidR="00640FA2" w:rsidRPr="002602C7" w14:paraId="5190088F" w14:textId="77777777" w:rsidTr="001A6764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694777" w14:textId="2B057079" w:rsidR="00640FA2" w:rsidRPr="006C2A6E" w:rsidRDefault="005826E5" w:rsidP="00640FA2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640FA2" w:rsidRPr="006E2171">
              <w:t>7.1.5 Compare proper and improper mechanical and electrical solder connections</w:t>
            </w:r>
            <w:r w:rsidR="00640FA2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6E78815" w14:textId="17F1D692" w:rsidR="00640FA2" w:rsidRDefault="00640FA2" w:rsidP="00640FA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5C5E06" w14:textId="77777777" w:rsidR="00640FA2" w:rsidRPr="002602C7" w:rsidRDefault="00640FA2" w:rsidP="00640FA2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C178FEF" w14:textId="5D7E806E" w:rsidR="005E7E3B" w:rsidRPr="00305789" w:rsidRDefault="005E7E3B" w:rsidP="005E7E3B">
      <w:pPr>
        <w:pStyle w:val="Heading1"/>
        <w:rPr>
          <w:iCs/>
          <w:highlight w:val="yellow"/>
        </w:rPr>
      </w:pPr>
      <w:r w:rsidRPr="00BD78A6">
        <w:lastRenderedPageBreak/>
        <w:t>overarching standard</w:t>
      </w:r>
      <w:r>
        <w:t>: Electronics Technology - 8</w:t>
      </w:r>
      <w:r w:rsidRPr="00F93185">
        <w:t>.0:</w:t>
      </w:r>
      <w:r>
        <w:t xml:space="preserve"> </w:t>
      </w:r>
      <w:r w:rsidRPr="005E7E3B">
        <w:t>TROUBLESHOOTING AND MAINTENANCE</w:t>
      </w:r>
    </w:p>
    <w:p w14:paraId="3EF9A562" w14:textId="7A329326" w:rsidR="005E7E3B" w:rsidRDefault="005E7E3B" w:rsidP="005E7E3B">
      <w:pPr>
        <w:pStyle w:val="Heading3"/>
      </w:pPr>
      <w:r w:rsidRPr="00E45FFA">
        <w:t xml:space="preserve">Performance Standard </w:t>
      </w:r>
      <w:r w:rsidR="00085BF3">
        <w:t>8</w:t>
      </w:r>
      <w:r>
        <w:t xml:space="preserve">.1: </w:t>
      </w:r>
      <w:r w:rsidR="00085BF3" w:rsidRPr="00085BF3">
        <w:t>Troubleshooting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5E7E3B" w:rsidRPr="002602C7" w14:paraId="1D84137F" w14:textId="77777777" w:rsidTr="0026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4A671D" w14:textId="77777777" w:rsidR="005E7E3B" w:rsidRPr="002602C7" w:rsidRDefault="005E7E3B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3627416" w14:textId="77777777" w:rsidR="005E7E3B" w:rsidRPr="002602C7" w:rsidRDefault="005E7E3B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30C64CE" w14:textId="77777777" w:rsidR="005E7E3B" w:rsidRPr="002602C7" w:rsidRDefault="005E7E3B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085BF3" w:rsidRPr="002602C7" w14:paraId="5988D183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ECAEC0" w14:textId="36FD4068" w:rsidR="00085BF3" w:rsidRPr="00FD6E1A" w:rsidRDefault="005826E5" w:rsidP="00085BF3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8.1.1 Describe troubleshooting techniques and root-cause analysis.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8F8DDC3" w14:textId="77777777" w:rsidR="00085BF3" w:rsidRPr="002602C7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60256E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6CF364D3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DA85A6" w14:textId="3722BC76" w:rsidR="00085BF3" w:rsidRPr="002602C7" w:rsidRDefault="005826E5" w:rsidP="00085BF3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8.1.2 Create a non</w:t>
            </w:r>
            <w:r w:rsidR="00085BF3" w:rsidRPr="0066716D">
              <w:rPr>
                <w:rFonts w:ascii="Cambria Math" w:hAnsi="Cambria Math" w:cs="Cambria Math"/>
              </w:rPr>
              <w:t>‐</w:t>
            </w:r>
            <w:r w:rsidR="00085BF3" w:rsidRPr="0066716D">
              <w:t>routine task form.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A462333" w14:textId="77777777" w:rsidR="00085BF3" w:rsidRPr="002602C7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C1129A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1F3C8A55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6FEC69" w14:textId="588066B0" w:rsidR="00085BF3" w:rsidRPr="002602C7" w:rsidRDefault="005826E5" w:rsidP="00085BF3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8.1.3 Describe the system isolation process and related safety procedures.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0CD586D" w14:textId="77777777" w:rsidR="00085BF3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C6371A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43643715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93A6F5" w14:textId="63028F98" w:rsidR="00085BF3" w:rsidRPr="006C2A6E" w:rsidRDefault="005826E5" w:rsidP="00085BF3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8.1.4 Select appropriate tools for electronics troubleshooting.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B78FB2A" w14:textId="77777777" w:rsidR="00085BF3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486555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5195FFDF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A20C39" w14:textId="397FA906" w:rsidR="00085BF3" w:rsidRPr="006C2A6E" w:rsidRDefault="005826E5" w:rsidP="00085BF3">
            <w:pPr>
              <w:contextualSpacing/>
            </w:pPr>
            <w:r>
              <w:rPr>
                <w:rFonts w:eastAsia="Arial" w:cs="Times New Roman"/>
              </w:rPr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8.1.5 Identify the technical sources for maintenance and repair procedures.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1BBE09E" w14:textId="77777777" w:rsidR="00085BF3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A4D541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39706E40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380C03" w14:textId="25BA9826" w:rsidR="00085BF3" w:rsidRPr="006C2A6E" w:rsidRDefault="005826E5" w:rsidP="00085BF3">
            <w:pPr>
              <w:contextualSpacing/>
            </w:pPr>
            <w:r>
              <w:rPr>
                <w:rFonts w:eastAsia="Arial" w:cs="Times New Roman"/>
              </w:rPr>
              <w:t>6.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>8.1.6 Create technical documentation to identify faulty components and processes.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D31A691" w14:textId="0F3DE04F" w:rsidR="00085BF3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CFF82C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  <w:tr w:rsidR="00085BF3" w:rsidRPr="002602C7" w14:paraId="18AB0504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53212C" w14:textId="24F89D6B" w:rsidR="00085BF3" w:rsidRPr="006C2A6E" w:rsidRDefault="005826E5" w:rsidP="00085BF3">
            <w:pPr>
              <w:contextualSpacing/>
            </w:pPr>
            <w:r>
              <w:rPr>
                <w:rFonts w:eastAsia="Arial" w:cs="Times New Roman"/>
              </w:rPr>
              <w:t>7.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085BF3" w:rsidRPr="0066716D">
              <w:t xml:space="preserve">8.1.7 Identify circuit faults, using proper measurement techniques.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D2C53C6" w14:textId="53D2DDA9" w:rsidR="00085BF3" w:rsidRDefault="00085BF3" w:rsidP="00085BF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96B504" w14:textId="77777777" w:rsidR="00085BF3" w:rsidRPr="002602C7" w:rsidRDefault="00085BF3" w:rsidP="00085BF3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04682E0" w14:textId="77777777" w:rsidR="005E7E3B" w:rsidRDefault="005E7E3B" w:rsidP="00AC0178">
      <w:pPr>
        <w:rPr>
          <w:highlight w:val="yellow"/>
        </w:rPr>
      </w:pPr>
    </w:p>
    <w:p w14:paraId="6A01E003" w14:textId="26F7299E" w:rsidR="00085BF3" w:rsidRDefault="00085BF3" w:rsidP="00085BF3">
      <w:pPr>
        <w:pStyle w:val="Heading3"/>
      </w:pPr>
      <w:r w:rsidRPr="00E45FFA">
        <w:t xml:space="preserve">Performance Standard </w:t>
      </w:r>
      <w:r>
        <w:t>8.</w:t>
      </w:r>
      <w:r w:rsidR="00C03B50">
        <w:t>2</w:t>
      </w:r>
      <w:r>
        <w:t xml:space="preserve">: </w:t>
      </w:r>
      <w:r w:rsidR="00C03B50" w:rsidRPr="00C03B50">
        <w:t>Maintenance and Repair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085BF3" w:rsidRPr="002602C7" w14:paraId="37C764A3" w14:textId="77777777" w:rsidTr="0026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4FBC7AD" w14:textId="77777777" w:rsidR="00085BF3" w:rsidRPr="002602C7" w:rsidRDefault="00085BF3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A2829F7" w14:textId="77777777" w:rsidR="00085BF3" w:rsidRPr="002602C7" w:rsidRDefault="00085BF3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1DEB4B5" w14:textId="77777777" w:rsidR="00085BF3" w:rsidRPr="002602C7" w:rsidRDefault="00085BF3" w:rsidP="0026333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3B50" w:rsidRPr="002602C7" w14:paraId="0ED1D45A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76C95BB" w14:textId="5C909B48" w:rsidR="00C03B50" w:rsidRPr="00FD6E1A" w:rsidRDefault="005826E5" w:rsidP="00C03B50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1.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03B50" w:rsidRPr="00C33527">
              <w:t>8.2.1 Describe the difference between maintenance and repair.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BB922F1" w14:textId="77777777" w:rsidR="00C03B50" w:rsidRPr="002602C7" w:rsidRDefault="00C03B50" w:rsidP="00C03B50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87E42B5" w14:textId="77777777" w:rsidR="00C03B50" w:rsidRPr="002602C7" w:rsidRDefault="00C03B50" w:rsidP="00C03B50">
            <w:pPr>
              <w:rPr>
                <w:rFonts w:eastAsia="Arial" w:cs="Times New Roman"/>
                <w:color w:val="auto"/>
              </w:rPr>
            </w:pPr>
          </w:p>
        </w:tc>
      </w:tr>
      <w:tr w:rsidR="00C03B50" w:rsidRPr="002602C7" w14:paraId="65BF84EB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CC35D2" w14:textId="33A30E77" w:rsidR="00C03B50" w:rsidRPr="002602C7" w:rsidRDefault="005826E5" w:rsidP="00C03B50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2.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03B50" w:rsidRPr="00C33527">
              <w:t>8.2.2 Identify the common causes of system and equipment failures.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398AD0" w14:textId="77777777" w:rsidR="00C03B50" w:rsidRPr="002602C7" w:rsidRDefault="00C03B50" w:rsidP="00C03B50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8F1904" w14:textId="77777777" w:rsidR="00C03B50" w:rsidRPr="002602C7" w:rsidRDefault="00C03B50" w:rsidP="00C03B50">
            <w:pPr>
              <w:rPr>
                <w:rFonts w:eastAsia="Arial" w:cs="Times New Roman"/>
                <w:color w:val="auto"/>
              </w:rPr>
            </w:pPr>
          </w:p>
        </w:tc>
      </w:tr>
      <w:tr w:rsidR="00C03B50" w:rsidRPr="002602C7" w14:paraId="4E22E553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5B1CBC" w14:textId="4414BAD2" w:rsidR="00C03B50" w:rsidRPr="002602C7" w:rsidRDefault="005826E5" w:rsidP="00C03B50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3.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C03B50" w:rsidRPr="00C33527">
              <w:t>8.2.3 Identify common preventive maintenance measures (e.g., lubrication, housekeeping, alignment, filters)</w:t>
            </w:r>
            <w:r w:rsidR="00C03B50">
              <w:t>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6A51AE" w14:textId="77777777" w:rsidR="00C03B50" w:rsidRDefault="00C03B50" w:rsidP="00C03B50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ACC63F1" w14:textId="77777777" w:rsidR="00C03B50" w:rsidRPr="002602C7" w:rsidRDefault="00C03B50" w:rsidP="00C03B50">
            <w:pPr>
              <w:rPr>
                <w:rFonts w:eastAsia="Arial" w:cs="Times New Roman"/>
                <w:color w:val="auto"/>
              </w:rPr>
            </w:pPr>
          </w:p>
        </w:tc>
      </w:tr>
      <w:tr w:rsidR="009D113E" w:rsidRPr="002602C7" w14:paraId="040273C8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6677E8" w14:textId="780ED6E1" w:rsidR="009D113E" w:rsidRPr="006C2A6E" w:rsidRDefault="005826E5" w:rsidP="009D113E">
            <w:pPr>
              <w:contextualSpacing/>
            </w:pPr>
            <w:r>
              <w:rPr>
                <w:rFonts w:eastAsia="Arial" w:cs="Times New Roman"/>
              </w:rPr>
              <w:t>4.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D113E" w:rsidRPr="005D59EA">
              <w:t>8.2.4 Describe the purposes and requirements for recordkeeping.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C12BD53" w14:textId="77777777" w:rsidR="009D113E" w:rsidRDefault="009D113E" w:rsidP="009D113E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F5DBEA" w14:textId="77777777" w:rsidR="009D113E" w:rsidRPr="002602C7" w:rsidRDefault="009D113E" w:rsidP="009D113E">
            <w:pPr>
              <w:rPr>
                <w:rFonts w:eastAsia="Arial" w:cs="Times New Roman"/>
                <w:color w:val="auto"/>
              </w:rPr>
            </w:pPr>
          </w:p>
        </w:tc>
      </w:tr>
      <w:tr w:rsidR="009D113E" w:rsidRPr="002602C7" w14:paraId="4C1BF2F8" w14:textId="77777777" w:rsidTr="0026333C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D2075FA" w14:textId="4370FA55" w:rsidR="009D113E" w:rsidRPr="006C2A6E" w:rsidRDefault="005826E5" w:rsidP="009D113E">
            <w:pPr>
              <w:contextualSpacing/>
            </w:pPr>
            <w:r>
              <w:rPr>
                <w:rFonts w:eastAsia="Arial" w:cs="Times New Roman"/>
              </w:rPr>
              <w:lastRenderedPageBreak/>
              <w:t>5. CTE ET</w:t>
            </w:r>
            <w:r w:rsidRPr="00097961">
              <w:rPr>
                <w:rFonts w:eastAsia="Arial" w:cs="Times New Roman"/>
              </w:rPr>
              <w:t xml:space="preserve"> </w:t>
            </w:r>
            <w:r w:rsidR="009D113E" w:rsidRPr="005D59EA">
              <w:t>8.2.5 Interpret preventive maintenance and inspection schedules.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5AEC1D" w14:textId="77777777" w:rsidR="009D113E" w:rsidRDefault="009D113E" w:rsidP="009D113E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820C46A" w14:textId="77777777" w:rsidR="009D113E" w:rsidRPr="002602C7" w:rsidRDefault="009D113E" w:rsidP="009D113E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9D77720" w14:textId="77777777" w:rsidR="00085BF3" w:rsidRDefault="00085BF3" w:rsidP="00AC0178">
      <w:pPr>
        <w:rPr>
          <w:highlight w:val="yellow"/>
        </w:rPr>
      </w:pPr>
    </w:p>
    <w:p w14:paraId="3D883E66" w14:textId="77777777" w:rsidR="00C04ABA" w:rsidRPr="00607716" w:rsidRDefault="00C04ABA" w:rsidP="00C04ABA">
      <w:pPr>
        <w:keepNext/>
        <w:keepLines/>
        <w:spacing w:before="24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Best</w:t>
      </w: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 Practices</w:t>
      </w:r>
      <w:r>
        <w:rPr>
          <w:rFonts w:eastAsia="Arial" w:cs="Times New Roman"/>
          <w:bCs/>
          <w:color w:val="2B63AC"/>
          <w:sz w:val="28"/>
          <w:szCs w:val="24"/>
        </w:rPr>
        <w:t xml:space="preserve"> and Assessment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2624"/>
        <w:gridCol w:w="2976"/>
        <w:gridCol w:w="3773"/>
        <w:gridCol w:w="2510"/>
        <w:gridCol w:w="2507"/>
      </w:tblGrid>
      <w:tr w:rsidR="009D113E" w:rsidRPr="00607716" w14:paraId="5E56670E" w14:textId="77777777" w:rsidTr="009D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ECEAF57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0 Points</w:t>
            </w:r>
          </w:p>
          <w:p w14:paraId="4A295FBE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0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04ACC46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1 Point</w:t>
            </w:r>
          </w:p>
          <w:p w14:paraId="408B6183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31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E28AE64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2 Points</w:t>
            </w:r>
          </w:p>
          <w:p w14:paraId="39B6F6F7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87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5166B8B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8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B2D23E5" w14:textId="58F6F4B3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NA</w:t>
            </w:r>
          </w:p>
          <w:p w14:paraId="4DC6CA94" w14:textId="77777777" w:rsidR="009D113E" w:rsidRPr="00607716" w:rsidRDefault="009D113E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9D113E" w:rsidRPr="00607716" w14:paraId="2DAEAAAF" w14:textId="77777777" w:rsidTr="009D113E">
        <w:tc>
          <w:tcPr>
            <w:tcW w:w="91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BC7561" w14:textId="77777777" w:rsidR="009D113E" w:rsidRPr="00607716" w:rsidRDefault="009D113E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There is no evidence of the teaching practice.</w:t>
            </w:r>
          </w:p>
        </w:tc>
        <w:tc>
          <w:tcPr>
            <w:tcW w:w="10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FEFD64A" w14:textId="77777777" w:rsidR="009D113E" w:rsidRPr="00607716" w:rsidRDefault="009D113E" w:rsidP="00FC3331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 teaching practice is embedded in some lessons.</w:t>
            </w:r>
          </w:p>
        </w:tc>
        <w:tc>
          <w:tcPr>
            <w:tcW w:w="131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EFCBCBD" w14:textId="77777777" w:rsidR="009D113E" w:rsidRPr="00607716" w:rsidRDefault="009D113E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supports for teachers to implement best practices and assessment. </w:t>
            </w:r>
          </w:p>
        </w:tc>
        <w:tc>
          <w:tcPr>
            <w:tcW w:w="87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81254D" w14:textId="77777777" w:rsidR="009D113E" w:rsidRPr="00607716" w:rsidRDefault="009D113E" w:rsidP="00FC3331">
            <w:pPr>
              <w:rPr>
                <w:rFonts w:eastAsia="Arial" w:cs="Times New Roman"/>
                <w:color w:val="auto"/>
              </w:rPr>
            </w:pPr>
          </w:p>
        </w:tc>
        <w:tc>
          <w:tcPr>
            <w:tcW w:w="8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E148B3" w14:textId="53E3C81F" w:rsidR="009D113E" w:rsidRPr="00607716" w:rsidRDefault="009D113E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0D6C322" w14:textId="77777777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Best Practices and Assessment: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6088EA33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A08B4BC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Best Practices and Assessments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B0A71C7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BBC533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288A455E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8D9AF6" w14:textId="77777777" w:rsidR="00C04ABA" w:rsidRPr="002602C7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>Materials contain clear statements and explanations of purpose, goals, and learning outcomes.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7ED9E8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A93F0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138ED4D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93DF45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are systematic and sequential – prerequisite skills taught first and vertically aligned appropriately.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E935C7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C0F9B8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1B545DD7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F45434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4F0F53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30BEB73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EF35584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A0CA64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81042B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89B50B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276D975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247FCC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477C97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8391A3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47588822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4811CAB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formative assessments that can be used by all students (and teachers) to elicit and use evidence of learning that improve student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>understanding of intended outcomes to best inform next steps.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835AAAF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E1B7E5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AD16713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6B662E" w14:textId="77777777" w:rsidR="00C04ABA" w:rsidRDefault="00C04ABA" w:rsidP="006368B2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summative assessments for students to demonstrate mastery of standards and provide teacher with information related to proficiency of learning targets.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53BC6C7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145B8DB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E6C229D" w14:textId="77777777" w:rsidR="00C04ABA" w:rsidRPr="00CA7A5F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t>Scoring for Multi-Tiered System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5A9D4F71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578AB4A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61500FF2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809D7D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26B7CC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46602D2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88719EB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1FA07F0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300F6B8A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18314E7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FD98BC" w14:textId="77777777" w:rsidR="00C04ABA" w:rsidRPr="00CA7A5F" w:rsidRDefault="00C04AB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ED959B6" w14:textId="77777777" w:rsidR="00C04ABA" w:rsidRPr="00CA7A5F" w:rsidRDefault="00C04ABA" w:rsidP="00FC3331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 feature is included and partially aligned to Tier 1 instruction.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35366CC" w14:textId="77777777" w:rsidR="00C04ABA" w:rsidRPr="00CA7A5F" w:rsidRDefault="00C04AB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 feature is included and fully aligned to Tier 1 instruction.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9B651F" w14:textId="77777777" w:rsidR="00C04ABA" w:rsidRPr="00CA7A5F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CC5B610" w14:textId="77777777" w:rsidR="00C04ABA" w:rsidRDefault="00C04ABA" w:rsidP="00C04ABA">
      <w:pPr>
        <w:spacing w:before="360" w:after="160" w:line="259" w:lineRule="auto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Idaho Multi-Tiered Systems of Support: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669A50F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7E66871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Multi-tiered Instruction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418EB7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70CF040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705413EC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EE1A2C" w14:textId="77777777" w:rsidR="00C04ABA" w:rsidRPr="00490312" w:rsidRDefault="00C04ABA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provide a variety of resources and strategies for small group instruction that can be used for differentiation in the general education classroom.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26EEF36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4DBD3AB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56B3CF54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8D258A" w14:textId="77777777" w:rsidR="00C04ABA" w:rsidRPr="00C01473" w:rsidRDefault="00C04ABA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C01473">
              <w:rPr>
                <w:rFonts w:eastAsia="Arial" w:cs="Times New Roman"/>
                <w:sz w:val="23"/>
                <w:szCs w:val="23"/>
              </w:rPr>
              <w:t>Materials provide interventions aligned to core instruction. Interventions are more frequent and varied to support acquisition of identified skills. (Tier II)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E6130D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758D20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F24DE77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25A707" w14:textId="77777777" w:rsidR="00C04ABA" w:rsidRPr="002F471B" w:rsidRDefault="00C04ABA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interventions for students whom Tier I and II interventions have not adequately supported student growth.  (Tier III)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858564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5B42F7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47741D1" w14:textId="77777777" w:rsidR="00C04ABA" w:rsidRPr="00CA7A5F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31CF987D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E24A672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0F12541C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D3170D7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C2CA8F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E1C3B6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B1E0F63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B40FC85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27242C98" w14:textId="77777777" w:rsidR="00C04ABA" w:rsidRPr="00CA7A5F" w:rsidRDefault="00C04AB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0BE4E78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19C204" w14:textId="77777777" w:rsidR="00C04ABA" w:rsidRPr="00CA7A5F" w:rsidRDefault="00C04AB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B34B552" w14:textId="77777777" w:rsidR="00C04ABA" w:rsidRPr="00CA7A5F" w:rsidRDefault="00C04ABA" w:rsidP="00FC3331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r>
              <w:rPr>
                <w:rFonts w:eastAsia="Arial" w:cs="Times New Roman"/>
                <w:color w:val="auto"/>
                <w:szCs w:val="24"/>
              </w:rPr>
              <w:t>some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01CE886" w14:textId="77777777" w:rsidR="00C04ABA" w:rsidRPr="00CA7A5F" w:rsidRDefault="00C04AB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113F82" w14:textId="77777777" w:rsidR="00C04ABA" w:rsidRPr="00CA7A5F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D52F2D" w14:textId="77777777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Additional Indicators of Quality Materials: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AA07DC4" w14:textId="77777777" w:rsidTr="00AB2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07FCC8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D64890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4AA76E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5C7F7EFE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05C016" w14:textId="77777777" w:rsidR="00C04ABA" w:rsidRPr="00490312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  <w:szCs w:val="24"/>
              </w:rPr>
              <w:t>Materials include a high degree of teacher-student interaction including frequent responses from students with immediate feedback from teacher.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A6FDCF" w14:textId="77777777" w:rsidR="00C04ABA" w:rsidRPr="002602C7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663C4BE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DDBFE61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37CB8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882ADF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E1A0A0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25C6D0C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BAAA94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>Materials include supports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32EB35B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A35764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A2AE8C1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D04E6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85CDEF2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E1CAB9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1E7438FB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30343F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50F93A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760394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7B7CAA12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BAC475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manipulatives, or dynamic software to engage students.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70F9D15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0A3414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468DBEE3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956753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lastRenderedPageBreak/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6A9E5D9" w14:textId="77777777" w:rsidR="00C04ABA" w:rsidRDefault="00C04AB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E371B4" w14:textId="77777777" w:rsidR="00C04ABA" w:rsidRPr="002602C7" w:rsidRDefault="00C04AB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00DFFE4" w14:textId="75D18C0A" w:rsidR="0004754B" w:rsidRPr="0004754B" w:rsidRDefault="0004754B" w:rsidP="00483D84">
      <w:pPr>
        <w:pStyle w:val="Heading1"/>
      </w:pPr>
      <w:r w:rsidRPr="00F1589B">
        <w:t>Presentation and Design</w:t>
      </w:r>
    </w:p>
    <w:tbl>
      <w:tblPr>
        <w:tblW w:w="4668" w:type="pct"/>
        <w:tblLook w:val="04A0" w:firstRow="1" w:lastRow="0" w:firstColumn="1" w:lastColumn="0" w:noHBand="0" w:noVBand="1"/>
        <w:tblDescription w:val="Table of presentation and design standards"/>
      </w:tblPr>
      <w:tblGrid>
        <w:gridCol w:w="6782"/>
        <w:gridCol w:w="6653"/>
      </w:tblGrid>
      <w:tr w:rsidR="0004754B" w:rsidRPr="0004754B" w14:paraId="1C00C161" w14:textId="77777777" w:rsidTr="00483D84">
        <w:trPr>
          <w:trHeight w:val="1119"/>
          <w:tblHeader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  <w:hideMark/>
          </w:tcPr>
          <w:p w14:paraId="441EB694" w14:textId="77777777" w:rsidR="0004754B" w:rsidRPr="0004754B" w:rsidRDefault="0004754B" w:rsidP="00483D84">
            <w:pPr>
              <w:jc w:val="center"/>
              <w:rPr>
                <w:b/>
              </w:rPr>
            </w:pPr>
            <w:r w:rsidRPr="0004754B">
              <w:rPr>
                <w:b/>
              </w:rPr>
              <w:t>Standards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  <w:hideMark/>
          </w:tcPr>
          <w:p w14:paraId="694F230E" w14:textId="77777777" w:rsidR="0004754B" w:rsidRPr="0004754B" w:rsidRDefault="0004754B" w:rsidP="00483D84">
            <w:pPr>
              <w:jc w:val="center"/>
              <w:rPr>
                <w:b/>
              </w:rPr>
            </w:pPr>
            <w:r w:rsidRPr="0004754B">
              <w:rPr>
                <w:b/>
              </w:rPr>
              <w:t>Justification: Provide examples from materials as evidence to support each response for this section. Provide descriptions, not just page numbers.</w:t>
            </w:r>
          </w:p>
        </w:tc>
      </w:tr>
      <w:tr w:rsidR="0004754B" w:rsidRPr="0004754B" w14:paraId="1996C4B3" w14:textId="77777777" w:rsidTr="0004754B">
        <w:trPr>
          <w:trHeight w:val="989"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6407724A" w14:textId="77777777" w:rsidR="0004754B" w:rsidRPr="0004754B" w:rsidRDefault="0004754B" w:rsidP="0004754B">
            <w:pPr>
              <w:numPr>
                <w:ilvl w:val="0"/>
                <w:numId w:val="16"/>
              </w:numPr>
            </w:pPr>
            <w:r w:rsidRPr="0004754B">
              <w:t>The material has an aesthetically appealing appearance.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CB868BD" w14:textId="77777777" w:rsidR="0004754B" w:rsidRPr="0004754B" w:rsidRDefault="0004754B" w:rsidP="0004754B"/>
        </w:tc>
      </w:tr>
      <w:tr w:rsidR="0004754B" w:rsidRPr="0004754B" w14:paraId="127420BD" w14:textId="77777777" w:rsidTr="0004754B">
        <w:trPr>
          <w:trHeight w:val="1466"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auto"/>
              <w:right w:val="single" w:sz="4" w:space="0" w:color="417FD0"/>
            </w:tcBorders>
            <w:hideMark/>
          </w:tcPr>
          <w:p w14:paraId="4804B6AE" w14:textId="77777777" w:rsidR="0004754B" w:rsidRPr="0004754B" w:rsidRDefault="0004754B" w:rsidP="0004754B">
            <w:pPr>
              <w:numPr>
                <w:ilvl w:val="0"/>
                <w:numId w:val="16"/>
              </w:numPr>
            </w:pPr>
            <w:r w:rsidRPr="0004754B">
              <w:t xml:space="preserve">Digital and print materials are consistently formatted, visually focused, and uncluttered for efficient use. 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auto"/>
              <w:right w:val="single" w:sz="4" w:space="0" w:color="417FD0"/>
            </w:tcBorders>
          </w:tcPr>
          <w:p w14:paraId="77E11F21" w14:textId="77777777" w:rsidR="0004754B" w:rsidRPr="0004754B" w:rsidRDefault="0004754B" w:rsidP="0004754B"/>
        </w:tc>
      </w:tr>
      <w:tr w:rsidR="0004754B" w:rsidRPr="0004754B" w14:paraId="778ED9FB" w14:textId="77777777" w:rsidTr="0004754B">
        <w:trPr>
          <w:trHeight w:val="1466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DEF" w14:textId="77777777" w:rsidR="0004754B" w:rsidRPr="0004754B" w:rsidRDefault="0004754B" w:rsidP="0004754B">
            <w:pPr>
              <w:numPr>
                <w:ilvl w:val="0"/>
                <w:numId w:val="16"/>
              </w:numPr>
            </w:pPr>
            <w:r w:rsidRPr="0004754B">
              <w:t>The material has a reasonable and appropriate balance between text and illustration. The material has grade-appropriate font size.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0F0" w14:textId="77777777" w:rsidR="0004754B" w:rsidRPr="0004754B" w:rsidRDefault="0004754B" w:rsidP="0004754B"/>
        </w:tc>
      </w:tr>
      <w:tr w:rsidR="0004754B" w:rsidRPr="0004754B" w14:paraId="6284A5AD" w14:textId="77777777" w:rsidTr="0004754B">
        <w:trPr>
          <w:trHeight w:val="1466"/>
        </w:trPr>
        <w:tc>
          <w:tcPr>
            <w:tcW w:w="2524" w:type="pct"/>
            <w:tcBorders>
              <w:top w:val="single" w:sz="4" w:space="0" w:color="auto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3E4D675F" w14:textId="77777777" w:rsidR="0004754B" w:rsidRPr="0004754B" w:rsidRDefault="0004754B" w:rsidP="0004754B">
            <w:pPr>
              <w:numPr>
                <w:ilvl w:val="0"/>
                <w:numId w:val="16"/>
              </w:numPr>
            </w:pPr>
            <w:r w:rsidRPr="0004754B">
              <w:t>The illustrations clearly cross-reference the text, are directly relevant to the content (not simply decorative), and promote thinking, discussion, and problem solving.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A8384A6" w14:textId="77777777" w:rsidR="0004754B" w:rsidRPr="0004754B" w:rsidRDefault="0004754B" w:rsidP="0004754B"/>
        </w:tc>
      </w:tr>
      <w:tr w:rsidR="0004754B" w:rsidRPr="0004754B" w14:paraId="3AA12369" w14:textId="77777777" w:rsidTr="0004754B">
        <w:trPr>
          <w:trHeight w:val="1466"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15D4C1BB" w14:textId="77777777" w:rsidR="0004754B" w:rsidRPr="0004754B" w:rsidRDefault="0004754B" w:rsidP="0004754B">
            <w:pPr>
              <w:numPr>
                <w:ilvl w:val="0"/>
                <w:numId w:val="16"/>
              </w:numPr>
            </w:pPr>
            <w:r w:rsidRPr="0004754B">
              <w:lastRenderedPageBreak/>
              <w:t xml:space="preserve">Non-text content (performance clips, images, maps, globes, graphs, pictures, charts, databases, and models) </w:t>
            </w:r>
            <w:proofErr w:type="gramStart"/>
            <w:r w:rsidRPr="0004754B">
              <w:t>are</w:t>
            </w:r>
            <w:proofErr w:type="gramEnd"/>
            <w:r w:rsidRPr="0004754B">
              <w:t xml:space="preserve"> accurate and </w:t>
            </w:r>
            <w:proofErr w:type="spellStart"/>
            <w:r w:rsidRPr="0004754B">
              <w:t>well integrated</w:t>
            </w:r>
            <w:proofErr w:type="spellEnd"/>
            <w:r w:rsidRPr="0004754B">
              <w:t xml:space="preserve"> into the text.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E18DB48" w14:textId="77777777" w:rsidR="0004754B" w:rsidRPr="0004754B" w:rsidRDefault="0004754B" w:rsidP="0004754B"/>
        </w:tc>
      </w:tr>
    </w:tbl>
    <w:p w14:paraId="52D84D35" w14:textId="77777777" w:rsidR="0004754B" w:rsidRPr="0004754B" w:rsidRDefault="0004754B" w:rsidP="0004754B"/>
    <w:p w14:paraId="4F16D0D5" w14:textId="77777777" w:rsidR="0004754B" w:rsidRPr="0004754B" w:rsidRDefault="0004754B" w:rsidP="0004754B">
      <w:pPr>
        <w:rPr>
          <w:bCs/>
        </w:rPr>
      </w:pPr>
      <w:r w:rsidRPr="0004754B">
        <w:rPr>
          <w:bCs/>
        </w:rPr>
        <w:t>Technology:</w:t>
      </w:r>
    </w:p>
    <w:tbl>
      <w:tblPr>
        <w:tblW w:w="4668" w:type="pct"/>
        <w:tblLook w:val="04A0" w:firstRow="1" w:lastRow="0" w:firstColumn="1" w:lastColumn="0" w:noHBand="0" w:noVBand="1"/>
        <w:tblDescription w:val="Table of technology standards"/>
      </w:tblPr>
      <w:tblGrid>
        <w:gridCol w:w="6782"/>
        <w:gridCol w:w="6653"/>
      </w:tblGrid>
      <w:tr w:rsidR="0004754B" w:rsidRPr="0004754B" w14:paraId="1B47128B" w14:textId="77777777" w:rsidTr="0004754B">
        <w:trPr>
          <w:trHeight w:val="1119"/>
          <w:tblHeader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4EF"/>
            <w:hideMark/>
          </w:tcPr>
          <w:p w14:paraId="39564868" w14:textId="77777777" w:rsidR="0004754B" w:rsidRPr="0004754B" w:rsidRDefault="0004754B" w:rsidP="0004754B">
            <w:pPr>
              <w:rPr>
                <w:b/>
              </w:rPr>
            </w:pPr>
            <w:r w:rsidRPr="0004754B">
              <w:rPr>
                <w:b/>
              </w:rPr>
              <w:t>Standards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4EF"/>
            <w:hideMark/>
          </w:tcPr>
          <w:p w14:paraId="3E248D21" w14:textId="77777777" w:rsidR="0004754B" w:rsidRPr="0004754B" w:rsidRDefault="0004754B" w:rsidP="0004754B">
            <w:pPr>
              <w:rPr>
                <w:b/>
              </w:rPr>
            </w:pPr>
            <w:r w:rsidRPr="0004754B">
              <w:rPr>
                <w:b/>
              </w:rPr>
              <w:t>Justification: Provide examples from materials as evidence to support each response for this section. Provide descriptions, not just page numbers.</w:t>
            </w:r>
          </w:p>
        </w:tc>
      </w:tr>
      <w:tr w:rsidR="0004754B" w:rsidRPr="0004754B" w14:paraId="209F48D9" w14:textId="77777777" w:rsidTr="0004754B">
        <w:trPr>
          <w:trHeight w:val="1482"/>
        </w:trPr>
        <w:tc>
          <w:tcPr>
            <w:tcW w:w="2524" w:type="pct"/>
            <w:tcBorders>
              <w:top w:val="single" w:sz="4" w:space="0" w:color="auto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109F1306" w14:textId="77777777" w:rsidR="0004754B" w:rsidRPr="0004754B" w:rsidRDefault="0004754B" w:rsidP="0004754B">
            <w:pPr>
              <w:numPr>
                <w:ilvl w:val="0"/>
                <w:numId w:val="17"/>
              </w:numPr>
            </w:pPr>
            <w:r w:rsidRPr="0004754B">
              <w:t xml:space="preserve">Technology and digital media support, extend, and enhance learning experiences.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1A98D52" w14:textId="77777777" w:rsidR="0004754B" w:rsidRPr="0004754B" w:rsidRDefault="0004754B" w:rsidP="0004754B"/>
        </w:tc>
      </w:tr>
      <w:tr w:rsidR="0004754B" w:rsidRPr="0004754B" w14:paraId="77A81D36" w14:textId="77777777" w:rsidTr="0004754B">
        <w:trPr>
          <w:trHeight w:val="1769"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19BA804E" w14:textId="77777777" w:rsidR="0004754B" w:rsidRPr="0004754B" w:rsidRDefault="0004754B" w:rsidP="0004754B">
            <w:pPr>
              <w:numPr>
                <w:ilvl w:val="0"/>
                <w:numId w:val="17"/>
              </w:numPr>
            </w:pPr>
            <w:r w:rsidRPr="0004754B">
              <w:t>The material has “platform neutral” technology (i.e., cloud based) and availability for networking.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22D8F127" w14:textId="77777777" w:rsidR="0004754B" w:rsidRPr="0004754B" w:rsidRDefault="0004754B" w:rsidP="0004754B"/>
        </w:tc>
      </w:tr>
      <w:tr w:rsidR="0004754B" w:rsidRPr="0004754B" w14:paraId="54E79B10" w14:textId="77777777" w:rsidTr="0004754B">
        <w:trPr>
          <w:trHeight w:val="1466"/>
        </w:trPr>
        <w:tc>
          <w:tcPr>
            <w:tcW w:w="252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hideMark/>
          </w:tcPr>
          <w:p w14:paraId="07759BBA" w14:textId="77777777" w:rsidR="0004754B" w:rsidRPr="0004754B" w:rsidRDefault="0004754B" w:rsidP="0004754B">
            <w:pPr>
              <w:numPr>
                <w:ilvl w:val="0"/>
                <w:numId w:val="17"/>
              </w:numPr>
            </w:pPr>
            <w:r w:rsidRPr="0004754B">
              <w:t>The material has a user-friendly and interactive interface allowing the user to control (shift among activities).</w:t>
            </w:r>
          </w:p>
        </w:tc>
        <w:tc>
          <w:tcPr>
            <w:tcW w:w="247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5E3F2D4" w14:textId="77777777" w:rsidR="0004754B" w:rsidRPr="0004754B" w:rsidRDefault="0004754B" w:rsidP="0004754B"/>
        </w:tc>
      </w:tr>
    </w:tbl>
    <w:p w14:paraId="3C6418DA" w14:textId="77777777" w:rsidR="00C04ABA" w:rsidRDefault="00C04ABA" w:rsidP="00C04ABA"/>
    <w:p w14:paraId="671A4A85" w14:textId="77777777" w:rsidR="00C04ABA" w:rsidRPr="00BE25AF" w:rsidRDefault="00C04ABA" w:rsidP="00C04ABA">
      <w:pPr>
        <w:pStyle w:val="Contact"/>
      </w:pPr>
      <w:r w:rsidRPr="00BE25AF">
        <w:lastRenderedPageBreak/>
        <w:t>For Questions Contact</w:t>
      </w:r>
    </w:p>
    <w:p w14:paraId="76A9BCA9" w14:textId="77777777" w:rsidR="00C04ABA" w:rsidRDefault="00C04ABA" w:rsidP="00C04ABA">
      <w:pPr>
        <w:spacing w:after="0" w:line="240" w:lineRule="auto"/>
      </w:pPr>
      <w:r>
        <w:t>Content &amp; Curriculum – Curricular Materials</w:t>
      </w:r>
    </w:p>
    <w:p w14:paraId="68B79242" w14:textId="5BE70856" w:rsidR="00C04ABA" w:rsidRDefault="00C04ABA" w:rsidP="00C04ABA">
      <w:pPr>
        <w:spacing w:after="0" w:line="240" w:lineRule="auto"/>
      </w:pPr>
      <w:r>
        <w:t>Idaho Department of Education</w:t>
      </w:r>
    </w:p>
    <w:p w14:paraId="6572D959" w14:textId="77777777" w:rsidR="00C04ABA" w:rsidRDefault="00C04ABA" w:rsidP="00C04ABA">
      <w:pPr>
        <w:spacing w:after="0" w:line="240" w:lineRule="auto"/>
      </w:pPr>
      <w:r>
        <w:t>650 W State Street, Boise, ID 83702</w:t>
      </w:r>
    </w:p>
    <w:p w14:paraId="02091057" w14:textId="77777777" w:rsidR="00C04ABA" w:rsidRPr="00032F5D" w:rsidRDefault="00C04ABA" w:rsidP="00C04ABA">
      <w:pPr>
        <w:spacing w:after="0" w:line="240" w:lineRule="auto"/>
      </w:pPr>
      <w:r>
        <w:t>208 332 6800 | www.sde.idaho.gov</w:t>
      </w:r>
    </w:p>
    <w:p w14:paraId="1319EE85" w14:textId="19740D65" w:rsidR="00032F5D" w:rsidRDefault="00032F5D" w:rsidP="00C04ABA">
      <w:pPr>
        <w:keepNext/>
        <w:keepLines/>
        <w:spacing w:before="360" w:after="120" w:line="240" w:lineRule="auto"/>
        <w:outlineLvl w:val="1"/>
        <w:rPr>
          <w:rFonts w:ascii="Times New Roman" w:hAnsi="Times New Roman" w:cs="Times New Roman"/>
          <w:szCs w:val="24"/>
        </w:rPr>
      </w:pPr>
    </w:p>
    <w:sectPr w:rsidR="00032F5D" w:rsidSect="00C46A03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A3F6" w14:textId="77777777" w:rsidR="00B651B9" w:rsidRDefault="00B651B9">
      <w:pPr>
        <w:spacing w:after="0" w:line="240" w:lineRule="auto"/>
      </w:pPr>
      <w:r>
        <w:separator/>
      </w:r>
    </w:p>
  </w:endnote>
  <w:endnote w:type="continuationSeparator" w:id="0">
    <w:p w14:paraId="41E089CB" w14:textId="77777777" w:rsidR="00B651B9" w:rsidRDefault="00B651B9">
      <w:pPr>
        <w:spacing w:after="0" w:line="240" w:lineRule="auto"/>
      </w:pPr>
      <w:r>
        <w:continuationSeparator/>
      </w:r>
    </w:p>
  </w:endnote>
  <w:endnote w:type="continuationNotice" w:id="1">
    <w:p w14:paraId="33ECDBA8" w14:textId="77777777" w:rsidR="00D73195" w:rsidRDefault="00D73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FB1A" w14:textId="50B68E34" w:rsidR="00D550CF" w:rsidRPr="00132C9E" w:rsidRDefault="00C1685E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24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 xml:space="preserve">CTE Electronics Technology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</w:t>
    </w:r>
    <w:r w:rsidR="00C04ABA">
      <w:rPr>
        <w:rFonts w:ascii="Calibri" w:hAnsi="Calibri" w:cs="Open Sans"/>
        <w:color w:val="5C5C5C" w:themeColor="text1" w:themeTint="BF"/>
      </w:rPr>
      <w:t>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F71CB4B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E55F9" w14:textId="2470F41A" w:rsidR="006B5881" w:rsidRPr="00132C9E" w:rsidRDefault="00C04AB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 w:rsidR="00CC50ED">
      <w:rPr>
        <w:rFonts w:ascii="Calibri" w:hAnsi="Calibri" w:cs="Open Sans"/>
        <w:color w:val="5C5C5C" w:themeColor="text1" w:themeTint="BF"/>
      </w:rPr>
      <w:t>24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</w:t>
    </w:r>
    <w:r w:rsidR="00CC50ED">
      <w:rPr>
        <w:rFonts w:ascii="Calibri" w:hAnsi="Calibri" w:cs="Open Sans"/>
        <w:color w:val="5C5C5C" w:themeColor="text1" w:themeTint="BF"/>
      </w:rPr>
      <w:t>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3D265C">
      <w:rPr>
        <w:rFonts w:ascii="Calibri" w:hAnsi="Calibri" w:cs="Open Sans SemiBold"/>
        <w:color w:val="112845" w:themeColor="text2" w:themeShade="BF"/>
      </w:rPr>
      <w:t xml:space="preserve">CTE </w:t>
    </w:r>
    <w:r w:rsidR="00A94302">
      <w:rPr>
        <w:rFonts w:ascii="Calibri" w:hAnsi="Calibri" w:cs="Open Sans SemiBold"/>
        <w:color w:val="112845" w:themeColor="text2" w:themeShade="BF"/>
      </w:rPr>
      <w:t>Electronics Technology</w:t>
    </w:r>
    <w:r w:rsidR="00EE6781">
      <w:rPr>
        <w:rFonts w:ascii="Calibri" w:hAnsi="Calibri" w:cs="Open Sans SemiBold"/>
        <w:color w:val="112845" w:themeColor="text2" w:themeShade="BF"/>
      </w:rPr>
      <w:t xml:space="preserve"> </w:t>
    </w:r>
    <w:r>
      <w:rPr>
        <w:rFonts w:ascii="Calibri" w:hAnsi="Calibri" w:cs="Open Sans SemiBold"/>
        <w:color w:val="112845" w:themeColor="text2" w:themeShade="BF"/>
      </w:rPr>
      <w:t xml:space="preserve">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0B65DD">
      <w:rPr>
        <w:rFonts w:ascii="Calibri" w:hAnsi="Calibri" w:cs="Open Sans"/>
        <w:color w:val="5C5C5C" w:themeColor="text1" w:themeTint="BF"/>
      </w:rPr>
      <w:t xml:space="preserve"> </w:t>
    </w:r>
    <w:r w:rsidR="00494FD9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0E51D48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D58D5" w14:textId="77777777" w:rsidR="00B651B9" w:rsidRDefault="00B651B9">
      <w:pPr>
        <w:spacing w:after="0" w:line="240" w:lineRule="auto"/>
      </w:pPr>
      <w:r>
        <w:separator/>
      </w:r>
    </w:p>
  </w:footnote>
  <w:footnote w:type="continuationSeparator" w:id="0">
    <w:p w14:paraId="79728E16" w14:textId="77777777" w:rsidR="00B651B9" w:rsidRDefault="00B651B9">
      <w:pPr>
        <w:spacing w:after="0" w:line="240" w:lineRule="auto"/>
      </w:pPr>
      <w:r>
        <w:continuationSeparator/>
      </w:r>
    </w:p>
  </w:footnote>
  <w:footnote w:type="continuationNotice" w:id="1">
    <w:p w14:paraId="418A3EF9" w14:textId="77777777" w:rsidR="00D73195" w:rsidRDefault="00D73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85E40" w14:textId="77777777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258"/>
    <w:multiLevelType w:val="hybridMultilevel"/>
    <w:tmpl w:val="64F0D17E"/>
    <w:lvl w:ilvl="0" w:tplc="94EA4A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A82"/>
    <w:multiLevelType w:val="hybridMultilevel"/>
    <w:tmpl w:val="B4C44252"/>
    <w:lvl w:ilvl="0" w:tplc="0AA23EA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44CD"/>
    <w:multiLevelType w:val="hybridMultilevel"/>
    <w:tmpl w:val="F6A22FDC"/>
    <w:lvl w:ilvl="0" w:tplc="1FEE4F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36407"/>
    <w:multiLevelType w:val="hybridMultilevel"/>
    <w:tmpl w:val="20DE2C82"/>
    <w:lvl w:ilvl="0" w:tplc="7F6487DA">
      <w:start w:val="1"/>
      <w:numFmt w:val="decimal"/>
      <w:lvlText w:val="%1."/>
      <w:lvlJc w:val="left"/>
      <w:pPr>
        <w:ind w:left="50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02861D4"/>
    <w:multiLevelType w:val="hybridMultilevel"/>
    <w:tmpl w:val="6B12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2189"/>
    <w:multiLevelType w:val="hybridMultilevel"/>
    <w:tmpl w:val="7B6C7724"/>
    <w:lvl w:ilvl="0" w:tplc="81AAEDA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67A3F"/>
    <w:multiLevelType w:val="hybridMultilevel"/>
    <w:tmpl w:val="32B4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2226"/>
    <w:multiLevelType w:val="hybridMultilevel"/>
    <w:tmpl w:val="D4E03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822"/>
    <w:multiLevelType w:val="hybridMultilevel"/>
    <w:tmpl w:val="EFAAD9C2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90" w:hanging="360"/>
      </w:pPr>
    </w:lvl>
    <w:lvl w:ilvl="2" w:tplc="FFFFFFFF" w:tentative="1">
      <w:start w:val="1"/>
      <w:numFmt w:val="lowerRoman"/>
      <w:lvlText w:val="%3."/>
      <w:lvlJc w:val="right"/>
      <w:pPr>
        <w:ind w:left="4410" w:hanging="180"/>
      </w:pPr>
    </w:lvl>
    <w:lvl w:ilvl="3" w:tplc="FFFFFFFF" w:tentative="1">
      <w:start w:val="1"/>
      <w:numFmt w:val="decimal"/>
      <w:lvlText w:val="%4."/>
      <w:lvlJc w:val="left"/>
      <w:pPr>
        <w:ind w:left="5130" w:hanging="360"/>
      </w:pPr>
    </w:lvl>
    <w:lvl w:ilvl="4" w:tplc="FFFFFFFF" w:tentative="1">
      <w:start w:val="1"/>
      <w:numFmt w:val="lowerLetter"/>
      <w:lvlText w:val="%5."/>
      <w:lvlJc w:val="left"/>
      <w:pPr>
        <w:ind w:left="5850" w:hanging="360"/>
      </w:pPr>
    </w:lvl>
    <w:lvl w:ilvl="5" w:tplc="FFFFFFFF" w:tentative="1">
      <w:start w:val="1"/>
      <w:numFmt w:val="lowerRoman"/>
      <w:lvlText w:val="%6."/>
      <w:lvlJc w:val="right"/>
      <w:pPr>
        <w:ind w:left="6570" w:hanging="180"/>
      </w:pPr>
    </w:lvl>
    <w:lvl w:ilvl="6" w:tplc="FFFFFFFF" w:tentative="1">
      <w:start w:val="1"/>
      <w:numFmt w:val="decimal"/>
      <w:lvlText w:val="%7."/>
      <w:lvlJc w:val="left"/>
      <w:pPr>
        <w:ind w:left="7290" w:hanging="360"/>
      </w:pPr>
    </w:lvl>
    <w:lvl w:ilvl="7" w:tplc="FFFFFFFF" w:tentative="1">
      <w:start w:val="1"/>
      <w:numFmt w:val="lowerLetter"/>
      <w:lvlText w:val="%8."/>
      <w:lvlJc w:val="left"/>
      <w:pPr>
        <w:ind w:left="8010" w:hanging="360"/>
      </w:pPr>
    </w:lvl>
    <w:lvl w:ilvl="8" w:tplc="FFFFFFFF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3D245EDA"/>
    <w:multiLevelType w:val="hybridMultilevel"/>
    <w:tmpl w:val="7D8866E4"/>
    <w:lvl w:ilvl="0" w:tplc="DB481A1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55599"/>
    <w:multiLevelType w:val="hybridMultilevel"/>
    <w:tmpl w:val="24E4BF66"/>
    <w:lvl w:ilvl="0" w:tplc="9736942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43A4B"/>
    <w:multiLevelType w:val="hybridMultilevel"/>
    <w:tmpl w:val="670460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F59B2"/>
    <w:multiLevelType w:val="hybridMultilevel"/>
    <w:tmpl w:val="AF0E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52DAF"/>
    <w:multiLevelType w:val="hybridMultilevel"/>
    <w:tmpl w:val="E452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94606"/>
    <w:multiLevelType w:val="hybridMultilevel"/>
    <w:tmpl w:val="20DE2C82"/>
    <w:lvl w:ilvl="0" w:tplc="FFFFFFFF">
      <w:start w:val="1"/>
      <w:numFmt w:val="decimal"/>
      <w:lvlText w:val="%1."/>
      <w:lvlJc w:val="left"/>
      <w:pPr>
        <w:ind w:left="504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51700522"/>
    <w:multiLevelType w:val="hybridMultilevel"/>
    <w:tmpl w:val="AF0E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5" w15:restartNumberingAfterBreak="0">
    <w:nsid w:val="5F685F41"/>
    <w:multiLevelType w:val="hybridMultilevel"/>
    <w:tmpl w:val="0B065F34"/>
    <w:lvl w:ilvl="0" w:tplc="AE7656A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2409C"/>
    <w:multiLevelType w:val="hybridMultilevel"/>
    <w:tmpl w:val="5E0A1746"/>
    <w:lvl w:ilvl="0" w:tplc="DAFA3D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6830"/>
    <w:multiLevelType w:val="hybridMultilevel"/>
    <w:tmpl w:val="206669D0"/>
    <w:lvl w:ilvl="0" w:tplc="FD9A96BC"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4CC427A"/>
    <w:multiLevelType w:val="hybridMultilevel"/>
    <w:tmpl w:val="DEA60CA2"/>
    <w:lvl w:ilvl="0" w:tplc="6D12BF1A"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06F1D"/>
    <w:multiLevelType w:val="hybridMultilevel"/>
    <w:tmpl w:val="EFAAD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90" w:hanging="360"/>
      </w:pPr>
    </w:lvl>
    <w:lvl w:ilvl="2" w:tplc="FFFFFFFF" w:tentative="1">
      <w:start w:val="1"/>
      <w:numFmt w:val="lowerRoman"/>
      <w:lvlText w:val="%3."/>
      <w:lvlJc w:val="right"/>
      <w:pPr>
        <w:ind w:left="4410" w:hanging="180"/>
      </w:pPr>
    </w:lvl>
    <w:lvl w:ilvl="3" w:tplc="FFFFFFFF" w:tentative="1">
      <w:start w:val="1"/>
      <w:numFmt w:val="decimal"/>
      <w:lvlText w:val="%4."/>
      <w:lvlJc w:val="left"/>
      <w:pPr>
        <w:ind w:left="5130" w:hanging="360"/>
      </w:pPr>
    </w:lvl>
    <w:lvl w:ilvl="4" w:tplc="FFFFFFFF" w:tentative="1">
      <w:start w:val="1"/>
      <w:numFmt w:val="lowerLetter"/>
      <w:lvlText w:val="%5."/>
      <w:lvlJc w:val="left"/>
      <w:pPr>
        <w:ind w:left="5850" w:hanging="360"/>
      </w:pPr>
    </w:lvl>
    <w:lvl w:ilvl="5" w:tplc="FFFFFFFF" w:tentative="1">
      <w:start w:val="1"/>
      <w:numFmt w:val="lowerRoman"/>
      <w:lvlText w:val="%6."/>
      <w:lvlJc w:val="right"/>
      <w:pPr>
        <w:ind w:left="6570" w:hanging="180"/>
      </w:pPr>
    </w:lvl>
    <w:lvl w:ilvl="6" w:tplc="FFFFFFFF" w:tentative="1">
      <w:start w:val="1"/>
      <w:numFmt w:val="decimal"/>
      <w:lvlText w:val="%7."/>
      <w:lvlJc w:val="left"/>
      <w:pPr>
        <w:ind w:left="7290" w:hanging="360"/>
      </w:pPr>
    </w:lvl>
    <w:lvl w:ilvl="7" w:tplc="FFFFFFFF" w:tentative="1">
      <w:start w:val="1"/>
      <w:numFmt w:val="lowerLetter"/>
      <w:lvlText w:val="%8."/>
      <w:lvlJc w:val="left"/>
      <w:pPr>
        <w:ind w:left="8010" w:hanging="360"/>
      </w:pPr>
    </w:lvl>
    <w:lvl w:ilvl="8" w:tplc="FFFFFFFF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1" w15:restartNumberingAfterBreak="0">
    <w:nsid w:val="6636745F"/>
    <w:multiLevelType w:val="hybridMultilevel"/>
    <w:tmpl w:val="D4E0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46ACF"/>
    <w:multiLevelType w:val="hybridMultilevel"/>
    <w:tmpl w:val="D4EE36D4"/>
    <w:lvl w:ilvl="0" w:tplc="F54C08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73284"/>
    <w:multiLevelType w:val="hybridMultilevel"/>
    <w:tmpl w:val="78885AF2"/>
    <w:lvl w:ilvl="0" w:tplc="AAD08B1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02675"/>
    <w:multiLevelType w:val="hybridMultilevel"/>
    <w:tmpl w:val="99CA4F48"/>
    <w:lvl w:ilvl="0" w:tplc="643A93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E2682"/>
    <w:multiLevelType w:val="hybridMultilevel"/>
    <w:tmpl w:val="21F62944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D01"/>
    <w:multiLevelType w:val="hybridMultilevel"/>
    <w:tmpl w:val="7C8459A0"/>
    <w:lvl w:ilvl="0" w:tplc="F2AA2A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FF1871"/>
    <w:multiLevelType w:val="hybridMultilevel"/>
    <w:tmpl w:val="AF0E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40302"/>
    <w:multiLevelType w:val="hybridMultilevel"/>
    <w:tmpl w:val="D14A9E18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8122">
    <w:abstractNumId w:val="29"/>
  </w:num>
  <w:num w:numId="2" w16cid:durableId="471217501">
    <w:abstractNumId w:val="5"/>
  </w:num>
  <w:num w:numId="3" w16cid:durableId="1073428235">
    <w:abstractNumId w:val="4"/>
  </w:num>
  <w:num w:numId="4" w16cid:durableId="1004629069">
    <w:abstractNumId w:val="6"/>
  </w:num>
  <w:num w:numId="5" w16cid:durableId="1998679208">
    <w:abstractNumId w:val="0"/>
  </w:num>
  <w:num w:numId="6" w16cid:durableId="1052584180">
    <w:abstractNumId w:val="11"/>
  </w:num>
  <w:num w:numId="7" w16cid:durableId="1339425633">
    <w:abstractNumId w:val="24"/>
  </w:num>
  <w:num w:numId="8" w16cid:durableId="458690094">
    <w:abstractNumId w:val="19"/>
  </w:num>
  <w:num w:numId="9" w16cid:durableId="301471097">
    <w:abstractNumId w:val="1"/>
  </w:num>
  <w:num w:numId="10" w16cid:durableId="1184980668">
    <w:abstractNumId w:val="23"/>
  </w:num>
  <w:num w:numId="11" w16cid:durableId="657617757">
    <w:abstractNumId w:val="31"/>
  </w:num>
  <w:num w:numId="12" w16cid:durableId="109514677">
    <w:abstractNumId w:val="18"/>
  </w:num>
  <w:num w:numId="13" w16cid:durableId="1397972813">
    <w:abstractNumId w:val="37"/>
  </w:num>
  <w:num w:numId="14" w16cid:durableId="544948802">
    <w:abstractNumId w:val="8"/>
  </w:num>
  <w:num w:numId="15" w16cid:durableId="1388452071">
    <w:abstractNumId w:val="10"/>
  </w:num>
  <w:num w:numId="16" w16cid:durableId="1021398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5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909790">
    <w:abstractNumId w:val="14"/>
  </w:num>
  <w:num w:numId="19" w16cid:durableId="1309281700">
    <w:abstractNumId w:val="36"/>
  </w:num>
  <w:num w:numId="20" w16cid:durableId="2044750722">
    <w:abstractNumId w:val="28"/>
  </w:num>
  <w:num w:numId="21" w16cid:durableId="1206403302">
    <w:abstractNumId w:val="27"/>
  </w:num>
  <w:num w:numId="22" w16cid:durableId="981692346">
    <w:abstractNumId w:val="7"/>
  </w:num>
  <w:num w:numId="23" w16cid:durableId="1493984043">
    <w:abstractNumId w:val="38"/>
  </w:num>
  <w:num w:numId="24" w16cid:durableId="484472868">
    <w:abstractNumId w:val="2"/>
  </w:num>
  <w:num w:numId="25" w16cid:durableId="559167884">
    <w:abstractNumId w:val="22"/>
  </w:num>
  <w:num w:numId="26" w16cid:durableId="309987591">
    <w:abstractNumId w:val="32"/>
  </w:num>
  <w:num w:numId="27" w16cid:durableId="218831417">
    <w:abstractNumId w:val="34"/>
  </w:num>
  <w:num w:numId="28" w16cid:durableId="1665275367">
    <w:abstractNumId w:val="26"/>
  </w:num>
  <w:num w:numId="29" w16cid:durableId="1089496984">
    <w:abstractNumId w:val="16"/>
  </w:num>
  <w:num w:numId="30" w16cid:durableId="521285380">
    <w:abstractNumId w:val="15"/>
  </w:num>
  <w:num w:numId="31" w16cid:durableId="1257789739">
    <w:abstractNumId w:val="3"/>
  </w:num>
  <w:num w:numId="32" w16cid:durableId="1011645296">
    <w:abstractNumId w:val="25"/>
  </w:num>
  <w:num w:numId="33" w16cid:durableId="87698439">
    <w:abstractNumId w:val="33"/>
  </w:num>
  <w:num w:numId="34" w16cid:durableId="186063315">
    <w:abstractNumId w:val="30"/>
  </w:num>
  <w:num w:numId="35" w16cid:durableId="1190995887">
    <w:abstractNumId w:val="35"/>
  </w:num>
  <w:num w:numId="36" w16cid:durableId="153958858">
    <w:abstractNumId w:val="9"/>
  </w:num>
  <w:num w:numId="37" w16cid:durableId="689722842">
    <w:abstractNumId w:val="21"/>
  </w:num>
  <w:num w:numId="38" w16cid:durableId="44451612">
    <w:abstractNumId w:val="12"/>
  </w:num>
  <w:num w:numId="39" w16cid:durableId="96026163">
    <w:abstractNumId w:val="39"/>
  </w:num>
  <w:num w:numId="40" w16cid:durableId="29537898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5FCB"/>
    <w:rsid w:val="00007887"/>
    <w:rsid w:val="0001378B"/>
    <w:rsid w:val="00014496"/>
    <w:rsid w:val="000160F4"/>
    <w:rsid w:val="000230C6"/>
    <w:rsid w:val="0002471E"/>
    <w:rsid w:val="00032F5D"/>
    <w:rsid w:val="00033CD6"/>
    <w:rsid w:val="00042BA0"/>
    <w:rsid w:val="0004754B"/>
    <w:rsid w:val="00062E3E"/>
    <w:rsid w:val="0006460C"/>
    <w:rsid w:val="00077252"/>
    <w:rsid w:val="00083931"/>
    <w:rsid w:val="00085BF3"/>
    <w:rsid w:val="00092331"/>
    <w:rsid w:val="00096168"/>
    <w:rsid w:val="00097961"/>
    <w:rsid w:val="000A035E"/>
    <w:rsid w:val="000B65DD"/>
    <w:rsid w:val="000E51BA"/>
    <w:rsid w:val="000E76CE"/>
    <w:rsid w:val="000F7D97"/>
    <w:rsid w:val="000F7FF5"/>
    <w:rsid w:val="0010006A"/>
    <w:rsid w:val="001018C6"/>
    <w:rsid w:val="00103DBC"/>
    <w:rsid w:val="00107508"/>
    <w:rsid w:val="00112D4A"/>
    <w:rsid w:val="001168C0"/>
    <w:rsid w:val="0012515D"/>
    <w:rsid w:val="00126F59"/>
    <w:rsid w:val="00134B34"/>
    <w:rsid w:val="00134FAA"/>
    <w:rsid w:val="0014101C"/>
    <w:rsid w:val="00154031"/>
    <w:rsid w:val="00160D86"/>
    <w:rsid w:val="00176636"/>
    <w:rsid w:val="00180F84"/>
    <w:rsid w:val="0018288A"/>
    <w:rsid w:val="001907CC"/>
    <w:rsid w:val="00191401"/>
    <w:rsid w:val="00195AA3"/>
    <w:rsid w:val="00196761"/>
    <w:rsid w:val="001B5314"/>
    <w:rsid w:val="001C308E"/>
    <w:rsid w:val="001E0ACA"/>
    <w:rsid w:val="001E3DCE"/>
    <w:rsid w:val="001E4702"/>
    <w:rsid w:val="001E5BF5"/>
    <w:rsid w:val="00202E46"/>
    <w:rsid w:val="00202E8E"/>
    <w:rsid w:val="0021024F"/>
    <w:rsid w:val="0022215C"/>
    <w:rsid w:val="00223C30"/>
    <w:rsid w:val="00224E59"/>
    <w:rsid w:val="00225875"/>
    <w:rsid w:val="002316F9"/>
    <w:rsid w:val="00231E51"/>
    <w:rsid w:val="00243758"/>
    <w:rsid w:val="00245FA3"/>
    <w:rsid w:val="0025689F"/>
    <w:rsid w:val="0025786E"/>
    <w:rsid w:val="00260BEE"/>
    <w:rsid w:val="0026476C"/>
    <w:rsid w:val="002669BC"/>
    <w:rsid w:val="00281739"/>
    <w:rsid w:val="0029223D"/>
    <w:rsid w:val="00294BD9"/>
    <w:rsid w:val="002A18F2"/>
    <w:rsid w:val="002A6E52"/>
    <w:rsid w:val="002B28EA"/>
    <w:rsid w:val="002C283D"/>
    <w:rsid w:val="002C4235"/>
    <w:rsid w:val="002D1258"/>
    <w:rsid w:val="002D14F2"/>
    <w:rsid w:val="002F1BB5"/>
    <w:rsid w:val="00302E8E"/>
    <w:rsid w:val="00305789"/>
    <w:rsid w:val="00305B59"/>
    <w:rsid w:val="00307BF5"/>
    <w:rsid w:val="00312C8F"/>
    <w:rsid w:val="00323AE1"/>
    <w:rsid w:val="003328C8"/>
    <w:rsid w:val="00347EBE"/>
    <w:rsid w:val="00354419"/>
    <w:rsid w:val="0038119E"/>
    <w:rsid w:val="00386C89"/>
    <w:rsid w:val="003A4768"/>
    <w:rsid w:val="003A5AAF"/>
    <w:rsid w:val="003C0EC6"/>
    <w:rsid w:val="003C7511"/>
    <w:rsid w:val="003D0540"/>
    <w:rsid w:val="003D265C"/>
    <w:rsid w:val="003D38B1"/>
    <w:rsid w:val="003D5F75"/>
    <w:rsid w:val="003E799D"/>
    <w:rsid w:val="003F13D2"/>
    <w:rsid w:val="00410B6A"/>
    <w:rsid w:val="004145B9"/>
    <w:rsid w:val="00421B69"/>
    <w:rsid w:val="00441968"/>
    <w:rsid w:val="00450319"/>
    <w:rsid w:val="004506DD"/>
    <w:rsid w:val="00461471"/>
    <w:rsid w:val="004667B3"/>
    <w:rsid w:val="00475E2D"/>
    <w:rsid w:val="00475EC7"/>
    <w:rsid w:val="00483D84"/>
    <w:rsid w:val="00491645"/>
    <w:rsid w:val="00492A4E"/>
    <w:rsid w:val="00494FD9"/>
    <w:rsid w:val="004A501B"/>
    <w:rsid w:val="004B2EBC"/>
    <w:rsid w:val="004D25A4"/>
    <w:rsid w:val="004D53D8"/>
    <w:rsid w:val="004D6F2E"/>
    <w:rsid w:val="004E05E7"/>
    <w:rsid w:val="004E75A2"/>
    <w:rsid w:val="004F341E"/>
    <w:rsid w:val="00522A56"/>
    <w:rsid w:val="00526A0A"/>
    <w:rsid w:val="005332E1"/>
    <w:rsid w:val="005374F6"/>
    <w:rsid w:val="005538F4"/>
    <w:rsid w:val="00563CDB"/>
    <w:rsid w:val="00564B55"/>
    <w:rsid w:val="00582063"/>
    <w:rsid w:val="005826E5"/>
    <w:rsid w:val="005B1976"/>
    <w:rsid w:val="005B5E19"/>
    <w:rsid w:val="005B77D6"/>
    <w:rsid w:val="005D5240"/>
    <w:rsid w:val="005D6D12"/>
    <w:rsid w:val="005E74DA"/>
    <w:rsid w:val="005E7E3B"/>
    <w:rsid w:val="005F6667"/>
    <w:rsid w:val="00602D8C"/>
    <w:rsid w:val="00605D60"/>
    <w:rsid w:val="00615807"/>
    <w:rsid w:val="00624C90"/>
    <w:rsid w:val="00631317"/>
    <w:rsid w:val="006362B6"/>
    <w:rsid w:val="006368B2"/>
    <w:rsid w:val="00640B78"/>
    <w:rsid w:val="00640FA2"/>
    <w:rsid w:val="00646404"/>
    <w:rsid w:val="0068508B"/>
    <w:rsid w:val="006928A2"/>
    <w:rsid w:val="00695C75"/>
    <w:rsid w:val="006A5BA3"/>
    <w:rsid w:val="006B5881"/>
    <w:rsid w:val="006B61CE"/>
    <w:rsid w:val="006D6449"/>
    <w:rsid w:val="006E3B7A"/>
    <w:rsid w:val="006F518B"/>
    <w:rsid w:val="00715120"/>
    <w:rsid w:val="007210B4"/>
    <w:rsid w:val="00723FA8"/>
    <w:rsid w:val="007334DA"/>
    <w:rsid w:val="007413E1"/>
    <w:rsid w:val="007424B5"/>
    <w:rsid w:val="007604D2"/>
    <w:rsid w:val="00773DFE"/>
    <w:rsid w:val="00775B05"/>
    <w:rsid w:val="00791D1B"/>
    <w:rsid w:val="007C27C5"/>
    <w:rsid w:val="007E114F"/>
    <w:rsid w:val="007F0EA0"/>
    <w:rsid w:val="007F7F6B"/>
    <w:rsid w:val="00807835"/>
    <w:rsid w:val="00823DB6"/>
    <w:rsid w:val="0082636C"/>
    <w:rsid w:val="0082650C"/>
    <w:rsid w:val="00827416"/>
    <w:rsid w:val="00841369"/>
    <w:rsid w:val="008448A4"/>
    <w:rsid w:val="0085152B"/>
    <w:rsid w:val="00853C51"/>
    <w:rsid w:val="008646BC"/>
    <w:rsid w:val="00872142"/>
    <w:rsid w:val="00875CC5"/>
    <w:rsid w:val="00882F0E"/>
    <w:rsid w:val="008910BF"/>
    <w:rsid w:val="00892AA8"/>
    <w:rsid w:val="0089512B"/>
    <w:rsid w:val="008A1FB4"/>
    <w:rsid w:val="008A3DEA"/>
    <w:rsid w:val="008B16D9"/>
    <w:rsid w:val="008B6BD4"/>
    <w:rsid w:val="008C25B0"/>
    <w:rsid w:val="008C6AA4"/>
    <w:rsid w:val="008D5A97"/>
    <w:rsid w:val="009057E8"/>
    <w:rsid w:val="00912E89"/>
    <w:rsid w:val="009262F6"/>
    <w:rsid w:val="00940C28"/>
    <w:rsid w:val="00946345"/>
    <w:rsid w:val="009468B9"/>
    <w:rsid w:val="00956C1B"/>
    <w:rsid w:val="00976BFB"/>
    <w:rsid w:val="009839A0"/>
    <w:rsid w:val="0098500B"/>
    <w:rsid w:val="00990C23"/>
    <w:rsid w:val="009B2691"/>
    <w:rsid w:val="009B4882"/>
    <w:rsid w:val="009D113E"/>
    <w:rsid w:val="009D45F7"/>
    <w:rsid w:val="00A010B0"/>
    <w:rsid w:val="00A01BFA"/>
    <w:rsid w:val="00A031B1"/>
    <w:rsid w:val="00A52C29"/>
    <w:rsid w:val="00A66E42"/>
    <w:rsid w:val="00A70A61"/>
    <w:rsid w:val="00A74CE1"/>
    <w:rsid w:val="00A7695F"/>
    <w:rsid w:val="00A81C7F"/>
    <w:rsid w:val="00A93B2D"/>
    <w:rsid w:val="00A94302"/>
    <w:rsid w:val="00A9744C"/>
    <w:rsid w:val="00AA16CF"/>
    <w:rsid w:val="00AB0F1C"/>
    <w:rsid w:val="00AB20D3"/>
    <w:rsid w:val="00AB724D"/>
    <w:rsid w:val="00AC0178"/>
    <w:rsid w:val="00AD1E5A"/>
    <w:rsid w:val="00AD3B71"/>
    <w:rsid w:val="00AD4B8D"/>
    <w:rsid w:val="00AD673F"/>
    <w:rsid w:val="00AD7F3B"/>
    <w:rsid w:val="00AE0F6C"/>
    <w:rsid w:val="00AF5A15"/>
    <w:rsid w:val="00B12763"/>
    <w:rsid w:val="00B17D56"/>
    <w:rsid w:val="00B33BBD"/>
    <w:rsid w:val="00B412F6"/>
    <w:rsid w:val="00B4681D"/>
    <w:rsid w:val="00B5377E"/>
    <w:rsid w:val="00B565A2"/>
    <w:rsid w:val="00B601BB"/>
    <w:rsid w:val="00B61B63"/>
    <w:rsid w:val="00B651B9"/>
    <w:rsid w:val="00B962A4"/>
    <w:rsid w:val="00BA5A3A"/>
    <w:rsid w:val="00BA6027"/>
    <w:rsid w:val="00BA67CE"/>
    <w:rsid w:val="00BB7C99"/>
    <w:rsid w:val="00BC3467"/>
    <w:rsid w:val="00BC4FCB"/>
    <w:rsid w:val="00BC5938"/>
    <w:rsid w:val="00BD1383"/>
    <w:rsid w:val="00BD4BCD"/>
    <w:rsid w:val="00BD693B"/>
    <w:rsid w:val="00BD78A6"/>
    <w:rsid w:val="00BF6007"/>
    <w:rsid w:val="00C03B50"/>
    <w:rsid w:val="00C04ABA"/>
    <w:rsid w:val="00C0714E"/>
    <w:rsid w:val="00C1685E"/>
    <w:rsid w:val="00C24A82"/>
    <w:rsid w:val="00C308A6"/>
    <w:rsid w:val="00C318EC"/>
    <w:rsid w:val="00C37647"/>
    <w:rsid w:val="00C46A03"/>
    <w:rsid w:val="00C53AE9"/>
    <w:rsid w:val="00C540B7"/>
    <w:rsid w:val="00C55449"/>
    <w:rsid w:val="00C66F5D"/>
    <w:rsid w:val="00C67323"/>
    <w:rsid w:val="00C807B2"/>
    <w:rsid w:val="00C81D83"/>
    <w:rsid w:val="00C96EF5"/>
    <w:rsid w:val="00CA2966"/>
    <w:rsid w:val="00CA469D"/>
    <w:rsid w:val="00CA5D4F"/>
    <w:rsid w:val="00CB7368"/>
    <w:rsid w:val="00CB791A"/>
    <w:rsid w:val="00CC33FF"/>
    <w:rsid w:val="00CC50ED"/>
    <w:rsid w:val="00CC673A"/>
    <w:rsid w:val="00CD072C"/>
    <w:rsid w:val="00CD6B43"/>
    <w:rsid w:val="00CD70D5"/>
    <w:rsid w:val="00CE4737"/>
    <w:rsid w:val="00CF2560"/>
    <w:rsid w:val="00CF3589"/>
    <w:rsid w:val="00D022E5"/>
    <w:rsid w:val="00D17E99"/>
    <w:rsid w:val="00D200D0"/>
    <w:rsid w:val="00D32DE0"/>
    <w:rsid w:val="00D34089"/>
    <w:rsid w:val="00D354B6"/>
    <w:rsid w:val="00D40010"/>
    <w:rsid w:val="00D408EA"/>
    <w:rsid w:val="00D550CF"/>
    <w:rsid w:val="00D73195"/>
    <w:rsid w:val="00D85228"/>
    <w:rsid w:val="00D96187"/>
    <w:rsid w:val="00D97821"/>
    <w:rsid w:val="00DA0DFC"/>
    <w:rsid w:val="00DA2DA8"/>
    <w:rsid w:val="00DA355F"/>
    <w:rsid w:val="00DB2F10"/>
    <w:rsid w:val="00DD0F5D"/>
    <w:rsid w:val="00DE52FA"/>
    <w:rsid w:val="00DE768A"/>
    <w:rsid w:val="00DF0385"/>
    <w:rsid w:val="00DF2088"/>
    <w:rsid w:val="00DF27A6"/>
    <w:rsid w:val="00DF4A96"/>
    <w:rsid w:val="00E05C7F"/>
    <w:rsid w:val="00E22686"/>
    <w:rsid w:val="00E2613A"/>
    <w:rsid w:val="00E367E1"/>
    <w:rsid w:val="00E44F51"/>
    <w:rsid w:val="00E45FFA"/>
    <w:rsid w:val="00E53252"/>
    <w:rsid w:val="00E7408E"/>
    <w:rsid w:val="00E80235"/>
    <w:rsid w:val="00EB2D92"/>
    <w:rsid w:val="00EC3A4D"/>
    <w:rsid w:val="00EC4025"/>
    <w:rsid w:val="00EC4660"/>
    <w:rsid w:val="00ED18BD"/>
    <w:rsid w:val="00ED76D3"/>
    <w:rsid w:val="00EE6781"/>
    <w:rsid w:val="00F144BF"/>
    <w:rsid w:val="00F1589B"/>
    <w:rsid w:val="00F174FF"/>
    <w:rsid w:val="00F224B0"/>
    <w:rsid w:val="00F3077F"/>
    <w:rsid w:val="00F359CE"/>
    <w:rsid w:val="00F449ED"/>
    <w:rsid w:val="00F548FB"/>
    <w:rsid w:val="00F559D9"/>
    <w:rsid w:val="00F569F6"/>
    <w:rsid w:val="00F775BF"/>
    <w:rsid w:val="00F80141"/>
    <w:rsid w:val="00F814F1"/>
    <w:rsid w:val="00F826CE"/>
    <w:rsid w:val="00F93185"/>
    <w:rsid w:val="00F94617"/>
    <w:rsid w:val="00F94B11"/>
    <w:rsid w:val="00F94D3A"/>
    <w:rsid w:val="00FA5BEA"/>
    <w:rsid w:val="00FB4A46"/>
    <w:rsid w:val="00FC72DE"/>
    <w:rsid w:val="00FD6E1A"/>
    <w:rsid w:val="1919618D"/>
    <w:rsid w:val="2001B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customStyle="1" w:styleId="ProposalTable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67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6CF"/>
    <w:rPr>
      <w:color w:val="E36C0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te.idaho.gov/wp-content/uploads/2025/01/fy25-ps-pq-ti-electronics-technology-standard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edfa-0c70-4e63-a3d1-76af66cd7160" xsi:nil="true"/>
    <lcf76f155ced4ddcb4097134ff3c332f xmlns="98b16d0f-7f30-484d-b8c6-30ab615429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A01435D39E4ABEB7C527F47AED14" ma:contentTypeVersion="13" ma:contentTypeDescription="Create a new document." ma:contentTypeScope="" ma:versionID="35141e90425f77092f6603124bd447e8">
  <xsd:schema xmlns:xsd="http://www.w3.org/2001/XMLSchema" xmlns:xs="http://www.w3.org/2001/XMLSchema" xmlns:p="http://schemas.microsoft.com/office/2006/metadata/properties" xmlns:ns2="98b16d0f-7f30-484d-b8c6-30ab615429ad" xmlns:ns3="ae1bedfa-0c70-4e63-a3d1-76af66cd7160" targetNamespace="http://schemas.microsoft.com/office/2006/metadata/properties" ma:root="true" ma:fieldsID="572ac4cb06febe271f75cfaea4defeff" ns2:_="" ns3:_="">
    <xsd:import namespace="98b16d0f-7f30-484d-b8c6-30ab615429ad"/>
    <xsd:import namespace="ae1bedfa-0c70-4e63-a3d1-76af66cd7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6d0f-7f30-484d-b8c6-30ab61542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be06-0252-4a73-bed6-ffc950a0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edfa-0c70-4e63-a3d1-76af66cd71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8aef64-fd09-4459-90fb-c322355926bd}" ma:internalName="TaxCatchAll" ma:showField="CatchAllData" ma:web="ae1bedfa-0c70-4e63-a3d1-76af66cd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D9CD9-F7A0-437D-83B7-7B1A4BAC4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D5457-2586-43A6-95B3-E34CCE8C1D81}">
  <ds:schemaRefs>
    <ds:schemaRef ds:uri="ae1bedfa-0c70-4e63-a3d1-76af66cd7160"/>
    <ds:schemaRef ds:uri="http://schemas.microsoft.com/office/2006/documentManagement/types"/>
    <ds:schemaRef ds:uri="98b16d0f-7f30-484d-b8c6-30ab615429ad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9B0F6A-8AA2-48EA-86E1-6D692B246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6d0f-7f30-484d-b8c6-30ab615429ad"/>
    <ds:schemaRef ds:uri="ae1bedfa-0c70-4e63-a3d1-76af66cd7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16</Pages>
  <Words>2923</Words>
  <Characters>16667</Characters>
  <Application>Microsoft Office Word</Application>
  <DocSecurity>0</DocSecurity>
  <Lines>138</Lines>
  <Paragraphs>39</Paragraphs>
  <ScaleCrop>false</ScaleCrop>
  <Company>Idaho State Department of Education</Company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Stephanie Mai</cp:lastModifiedBy>
  <cp:revision>6</cp:revision>
  <cp:lastPrinted>2017-06-14T17:22:00Z</cp:lastPrinted>
  <dcterms:created xsi:type="dcterms:W3CDTF">2025-09-29T14:56:00Z</dcterms:created>
  <dcterms:modified xsi:type="dcterms:W3CDTF">2025-10-02T20:18:00Z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ContentTypeId">
    <vt:lpwstr>0x010100C75CA01435D39E4ABEB7C527F47AED14</vt:lpwstr>
  </property>
  <property fmtid="{D5CDD505-2E9C-101B-9397-08002B2CF9AE}" pid="4" name="MediaServiceImageTags">
    <vt:lpwstr/>
  </property>
</Properties>
</file>