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CF40C" w14:textId="3C2CF8C4" w:rsidR="00D76E53" w:rsidRDefault="00D76E53" w:rsidP="00024810">
      <w:pPr>
        <w:spacing w:after="240"/>
      </w:pPr>
      <w:r w:rsidRPr="00D76E53">
        <w:rPr>
          <w:highlight w:val="yellow"/>
        </w:rPr>
        <w:t>&lt;DATE&gt;</w:t>
      </w:r>
    </w:p>
    <w:p w14:paraId="37525482" w14:textId="66650350" w:rsidR="00757EC3" w:rsidRDefault="00757EC3" w:rsidP="00024810">
      <w:pPr>
        <w:spacing w:after="240"/>
      </w:pPr>
      <w:r>
        <w:t>Dear &lt;</w:t>
      </w:r>
      <w:r w:rsidR="004A10B4" w:rsidRPr="004A10B4">
        <w:rPr>
          <w:highlight w:val="yellow"/>
        </w:rPr>
        <w:t>SUPERVISOR</w:t>
      </w:r>
      <w:r>
        <w:t>&gt;,</w:t>
      </w:r>
    </w:p>
    <w:p w14:paraId="6C80E13B" w14:textId="4EA5B6BC" w:rsidR="004A10B4" w:rsidRDefault="415B6076" w:rsidP="00024810">
      <w:pPr>
        <w:spacing w:after="240"/>
      </w:pPr>
      <w:r>
        <w:t xml:space="preserve">I am seeking your approval to attend the Idaho Division of Career Technical Education’s (IDCTE) Connect Summer Conference </w:t>
      </w:r>
      <w:r w:rsidR="00A9114A">
        <w:t xml:space="preserve">from </w:t>
      </w:r>
      <w:r w:rsidR="00A9114A">
        <w:t>July 31 to Aug. 2, 2024</w:t>
      </w:r>
      <w:r w:rsidR="00A9114A">
        <w:t xml:space="preserve">, </w:t>
      </w:r>
      <w:r>
        <w:t xml:space="preserve">in </w:t>
      </w:r>
      <w:proofErr w:type="spellStart"/>
      <w:r w:rsidR="00A9114A">
        <w:t>Meridan</w:t>
      </w:r>
      <w:proofErr w:type="spellEnd"/>
      <w:r>
        <w:t xml:space="preserve">. Allow me to elaborate on how attending this conference will help me as a CTE educator. </w:t>
      </w:r>
    </w:p>
    <w:p w14:paraId="274D84C1" w14:textId="76787C66" w:rsidR="00024810" w:rsidRDefault="415B6076" w:rsidP="415B6076">
      <w:pPr>
        <w:spacing w:after="240"/>
        <w:rPr>
          <w:highlight w:val="yellow"/>
        </w:rPr>
      </w:pPr>
      <w:r>
        <w:t xml:space="preserve">First, </w:t>
      </w:r>
      <w:r w:rsidR="28BF8441">
        <w:t>learning how</w:t>
      </w:r>
      <w:r>
        <w:t xml:space="preserve"> our programs align with postsecondary institutions and regional employment needs will increase my awareness of available resources and options. This is critical for me as a CTE educator as I strive to stay current in my craft and make the best recommendations for my students to help them achieve their career goals. </w:t>
      </w:r>
    </w:p>
    <w:p w14:paraId="63EA9E60" w14:textId="22B21B12" w:rsidR="4318A097" w:rsidRDefault="415B6076" w:rsidP="4318A097">
      <w:pPr>
        <w:spacing w:after="240"/>
      </w:pPr>
      <w:r>
        <w:t>Second, in addition to receiving program updates from the IDCTE staff and my Program Quality Manager, I’ll also have an opportunity to network with my fellow educators and discuss best practices, funding and grant opportunities, and teaching/learning ideas specific to my program area. I believe these connections are critical to establishing and reinforcing beneficial professional relationships in our region and at the technical colleges across the state.</w:t>
      </w:r>
    </w:p>
    <w:p w14:paraId="3ACAC6E8" w14:textId="7E863ABD" w:rsidR="4318A097" w:rsidRDefault="415B6076" w:rsidP="4318A097">
      <w:pPr>
        <w:spacing w:after="240"/>
      </w:pPr>
      <w:r>
        <w:t xml:space="preserve">Third, unlike professional development workshops that focus only on my program area, the Connect Summer Conference brings together CTE educators, administrators, regional employers, and policymakers to present a holistic view of the state of CTE in Idaho. I will be able to hear from and discuss with IDCTE Directors the issues surrounding program funding and requirements, teacher certification, and more. It is truly a gathering of all facets of Idaho’s CTE ecosystem and an opportunity </w:t>
      </w:r>
      <w:r w:rsidR="00B118A1">
        <w:t xml:space="preserve">to enhance my growth in </w:t>
      </w:r>
      <w:r>
        <w:t xml:space="preserve">leadership and administration. </w:t>
      </w:r>
    </w:p>
    <w:p w14:paraId="217232C0" w14:textId="684940AF" w:rsidR="00757EC3" w:rsidRDefault="415B6076" w:rsidP="415B6076">
      <w:pPr>
        <w:spacing w:after="240"/>
      </w:pPr>
      <w:r>
        <w:t>The cost for me to attend the full conference will be $XXX for registration, which includes the Awards Celebration, where outstanding CTE teachers, administrators, advisors, and programs are recognized. I’ve calculated $</w:t>
      </w:r>
      <w:r w:rsidRPr="415B6076">
        <w:rPr>
          <w:highlight w:val="yellow"/>
        </w:rPr>
        <w:t>X</w:t>
      </w:r>
      <w:r>
        <w:t xml:space="preserve"> for travel expenses, $</w:t>
      </w:r>
      <w:r w:rsidRPr="415B6076">
        <w:rPr>
          <w:highlight w:val="yellow"/>
        </w:rPr>
        <w:t>X</w:t>
      </w:r>
      <w:r>
        <w:t xml:space="preserve"> for lodging, and $</w:t>
      </w:r>
      <w:r w:rsidRPr="415B6076">
        <w:rPr>
          <w:highlight w:val="yellow"/>
        </w:rPr>
        <w:t>X</w:t>
      </w:r>
      <w:r>
        <w:t xml:space="preserve"> for meals, for a total of $</w:t>
      </w:r>
      <w:r w:rsidRPr="415B6076">
        <w:rPr>
          <w:highlight w:val="yellow"/>
        </w:rPr>
        <w:t>X</w:t>
      </w:r>
      <w:r>
        <w:t xml:space="preserve">. I’m confident you’ll see my attendance as a worthwhile investment that will pay off for me, my program, and our district. More information about the event can be found at </w:t>
      </w:r>
      <w:hyperlink r:id="rId8">
        <w:r w:rsidRPr="415B6076">
          <w:rPr>
            <w:rStyle w:val="Hyperlink"/>
          </w:rPr>
          <w:t>https://cte.idaho.gov/educators-5/professional-development/connect-icte-conference/</w:t>
        </w:r>
      </w:hyperlink>
      <w:r>
        <w:t>.</w:t>
      </w:r>
    </w:p>
    <w:p w14:paraId="3511B31D" w14:textId="77777777" w:rsidR="00757EC3" w:rsidRDefault="00757EC3" w:rsidP="00024810">
      <w:pPr>
        <w:spacing w:after="240"/>
      </w:pPr>
      <w:r>
        <w:t>Sincerely,</w:t>
      </w:r>
    </w:p>
    <w:p w14:paraId="03111E54" w14:textId="77777777" w:rsidR="003F7999" w:rsidRDefault="00024810" w:rsidP="00024810">
      <w:pPr>
        <w:spacing w:after="240"/>
      </w:pPr>
      <w:r>
        <w:t>&lt;</w:t>
      </w:r>
      <w:r w:rsidRPr="00024810">
        <w:rPr>
          <w:highlight w:val="yellow"/>
        </w:rPr>
        <w:t>YOUR NAME</w:t>
      </w:r>
      <w:r>
        <w:t>&gt;</w:t>
      </w:r>
    </w:p>
    <w:sectPr w:rsidR="003F79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C175B"/>
    <w:multiLevelType w:val="hybridMultilevel"/>
    <w:tmpl w:val="A5206FAE"/>
    <w:lvl w:ilvl="0" w:tplc="F31CFB5C">
      <w:start w:val="1"/>
      <w:numFmt w:val="bullet"/>
      <w:lvlText w:val=""/>
      <w:lvlJc w:val="left"/>
      <w:pPr>
        <w:ind w:left="360" w:hanging="216"/>
      </w:pPr>
      <w:rPr>
        <w:rFonts w:ascii="Symbol" w:hAnsi="Symbol" w:hint="default"/>
        <w:color w:val="323E4F" w:themeColor="text2" w:themeShade="BF"/>
      </w:rPr>
    </w:lvl>
    <w:lvl w:ilvl="1" w:tplc="DD60339A">
      <w:start w:val="1"/>
      <w:numFmt w:val="bullet"/>
      <w:lvlText w:val="o"/>
      <w:lvlJc w:val="left"/>
      <w:pPr>
        <w:ind w:left="1008" w:hanging="288"/>
      </w:pPr>
      <w:rPr>
        <w:rFonts w:ascii="Courier New" w:hAnsi="Courier New" w:hint="default"/>
      </w:rPr>
    </w:lvl>
    <w:lvl w:ilvl="2" w:tplc="5B18FA34">
      <w:start w:val="1"/>
      <w:numFmt w:val="bullet"/>
      <w:pStyle w:val="CTESubBullet"/>
      <w:lvlText w:val=""/>
      <w:lvlJc w:val="left"/>
      <w:pPr>
        <w:ind w:left="936" w:hanging="216"/>
      </w:pPr>
      <w:rPr>
        <w:rFonts w:ascii="Wingdings" w:hAnsi="Wingdings" w:hint="default"/>
      </w:rPr>
    </w:lvl>
    <w:lvl w:ilvl="3" w:tplc="D38AF8A6">
      <w:start w:val="1"/>
      <w:numFmt w:val="bullet"/>
      <w:pStyle w:val="CTESubSubBullet"/>
      <w:lvlText w:val="o"/>
      <w:lvlJc w:val="left"/>
      <w:pPr>
        <w:ind w:left="1800" w:hanging="360"/>
      </w:pPr>
      <w:rPr>
        <w:rFonts w:ascii="Courier New" w:hAnsi="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036A0C"/>
    <w:multiLevelType w:val="hybridMultilevel"/>
    <w:tmpl w:val="680ACAD6"/>
    <w:lvl w:ilvl="0" w:tplc="F31CFB5C">
      <w:start w:val="1"/>
      <w:numFmt w:val="bullet"/>
      <w:pStyle w:val="CTEBullet"/>
      <w:lvlText w:val=""/>
      <w:lvlJc w:val="left"/>
      <w:pPr>
        <w:ind w:left="360" w:hanging="216"/>
      </w:pPr>
      <w:rPr>
        <w:rFonts w:ascii="Symbol" w:hAnsi="Symbol" w:hint="default"/>
        <w:color w:val="323E4F" w:themeColor="text2" w:themeShade="BF"/>
      </w:rPr>
    </w:lvl>
    <w:lvl w:ilvl="1" w:tplc="DD60339A">
      <w:start w:val="1"/>
      <w:numFmt w:val="bullet"/>
      <w:lvlText w:val="o"/>
      <w:lvlJc w:val="left"/>
      <w:pPr>
        <w:ind w:left="1008" w:hanging="288"/>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643E92"/>
    <w:multiLevelType w:val="hybridMultilevel"/>
    <w:tmpl w:val="415E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0MDEzNDQ2M7UwNzdT0lEKTi0uzszPAykwqQUAf7zXdSwAAAA="/>
  </w:docVars>
  <w:rsids>
    <w:rsidRoot w:val="00757EC3"/>
    <w:rsid w:val="00024810"/>
    <w:rsid w:val="00117F27"/>
    <w:rsid w:val="001C7196"/>
    <w:rsid w:val="00346163"/>
    <w:rsid w:val="003F7999"/>
    <w:rsid w:val="00454F87"/>
    <w:rsid w:val="0046576E"/>
    <w:rsid w:val="004A10B4"/>
    <w:rsid w:val="004B0EBE"/>
    <w:rsid w:val="004E67BE"/>
    <w:rsid w:val="005704DA"/>
    <w:rsid w:val="005A7283"/>
    <w:rsid w:val="005C23D9"/>
    <w:rsid w:val="00757EC3"/>
    <w:rsid w:val="007E27D6"/>
    <w:rsid w:val="00983476"/>
    <w:rsid w:val="009B6210"/>
    <w:rsid w:val="00A702C3"/>
    <w:rsid w:val="00A9114A"/>
    <w:rsid w:val="00AB45F1"/>
    <w:rsid w:val="00AD6B48"/>
    <w:rsid w:val="00AF6F7F"/>
    <w:rsid w:val="00B118A1"/>
    <w:rsid w:val="00B652EB"/>
    <w:rsid w:val="00C452BD"/>
    <w:rsid w:val="00C9075A"/>
    <w:rsid w:val="00CA1BBC"/>
    <w:rsid w:val="00CB4934"/>
    <w:rsid w:val="00CB597C"/>
    <w:rsid w:val="00CD02DA"/>
    <w:rsid w:val="00D307B1"/>
    <w:rsid w:val="00D31D5E"/>
    <w:rsid w:val="00D432C0"/>
    <w:rsid w:val="00D76E53"/>
    <w:rsid w:val="00DF03A5"/>
    <w:rsid w:val="00E9728C"/>
    <w:rsid w:val="00EC15D5"/>
    <w:rsid w:val="00F56D5F"/>
    <w:rsid w:val="00FC237D"/>
    <w:rsid w:val="00FD7B60"/>
    <w:rsid w:val="19DF3951"/>
    <w:rsid w:val="28BF8441"/>
    <w:rsid w:val="415B6076"/>
    <w:rsid w:val="4318A097"/>
    <w:rsid w:val="7D1EE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B26B9"/>
  <w15:chartTrackingRefBased/>
  <w15:docId w15:val="{8606B45D-CF88-496F-B8C4-036805B9C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7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TEBullet">
    <w:name w:val="CTE Bullet"/>
    <w:basedOn w:val="ListParagraph"/>
    <w:qFormat/>
    <w:rsid w:val="00CB597C"/>
    <w:pPr>
      <w:numPr>
        <w:numId w:val="1"/>
      </w:numPr>
    </w:pPr>
    <w:rPr>
      <w:rFonts w:ascii="Franklin Gothic Book" w:hAnsi="Franklin Gothic Book" w:cs="Times New Roman (Body CS)"/>
      <w:color w:val="323E4F" w:themeColor="text2" w:themeShade="BF"/>
    </w:rPr>
  </w:style>
  <w:style w:type="paragraph" w:styleId="ListParagraph">
    <w:name w:val="List Paragraph"/>
    <w:basedOn w:val="Normal"/>
    <w:uiPriority w:val="34"/>
    <w:qFormat/>
    <w:rsid w:val="00CB597C"/>
    <w:pPr>
      <w:ind w:left="720"/>
      <w:contextualSpacing/>
    </w:pPr>
  </w:style>
  <w:style w:type="paragraph" w:customStyle="1" w:styleId="CTESubBullet">
    <w:name w:val="CTE Sub Bullet"/>
    <w:basedOn w:val="ListParagraph"/>
    <w:autoRedefine/>
    <w:qFormat/>
    <w:rsid w:val="00CB597C"/>
    <w:pPr>
      <w:numPr>
        <w:ilvl w:val="2"/>
        <w:numId w:val="3"/>
      </w:numPr>
    </w:pPr>
    <w:rPr>
      <w:rFonts w:ascii="Franklin Gothic Book" w:hAnsi="Franklin Gothic Book" w:cs="Times New Roman (Body CS)"/>
      <w:color w:val="323E4F" w:themeColor="text2" w:themeShade="BF"/>
    </w:rPr>
  </w:style>
  <w:style w:type="paragraph" w:customStyle="1" w:styleId="CTESubSubBullet">
    <w:name w:val="CTE Sub Sub Bullet"/>
    <w:basedOn w:val="CTESubBullet"/>
    <w:qFormat/>
    <w:rsid w:val="00CB597C"/>
    <w:pPr>
      <w:numPr>
        <w:ilvl w:val="3"/>
      </w:numPr>
    </w:pPr>
  </w:style>
  <w:style w:type="table" w:customStyle="1" w:styleId="CTETable">
    <w:name w:val="CTE Table"/>
    <w:basedOn w:val="TableNormal"/>
    <w:uiPriority w:val="99"/>
    <w:rsid w:val="00CB597C"/>
    <w:rPr>
      <w:rFonts w:ascii="Franklin Gothic Book" w:hAnsi="Franklin Gothic Book" w:cs="Times New Roman (Body CS)"/>
      <w:color w:val="323E4F" w:themeColor="text2" w:themeShade="BF"/>
      <w:sz w:val="20"/>
    </w:rPr>
    <w:tblP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Pr>
    <w:tcPr>
      <w:vAlign w:val="center"/>
    </w:tcPr>
  </w:style>
  <w:style w:type="paragraph" w:customStyle="1" w:styleId="CTETableHeader">
    <w:name w:val="CTE Table Header"/>
    <w:basedOn w:val="Normal"/>
    <w:next w:val="Normal"/>
    <w:qFormat/>
    <w:rsid w:val="00CB597C"/>
    <w:rPr>
      <w:rFonts w:ascii="Franklin Gothic Book" w:hAnsi="Franklin Gothic Book" w:cs="Times New Roman (Body CS)"/>
      <w:color w:val="FFFFFF" w:themeColor="background1"/>
      <w:sz w:val="28"/>
      <w:szCs w:val="28"/>
    </w:rPr>
  </w:style>
  <w:style w:type="paragraph" w:customStyle="1" w:styleId="CTETableSubhead">
    <w:name w:val="CTE Table Subhead"/>
    <w:basedOn w:val="Normal"/>
    <w:autoRedefine/>
    <w:qFormat/>
    <w:rsid w:val="00CB597C"/>
    <w:rPr>
      <w:rFonts w:ascii="Franklin Gothic Book" w:hAnsi="Franklin Gothic Book" w:cs="Times New Roman (Body CS)"/>
      <w:color w:val="FFFFFF" w:themeColor="background1"/>
      <w:sz w:val="24"/>
      <w:szCs w:val="24"/>
    </w:rPr>
  </w:style>
  <w:style w:type="paragraph" w:styleId="Footer">
    <w:name w:val="footer"/>
    <w:basedOn w:val="Normal"/>
    <w:link w:val="FooterChar"/>
    <w:uiPriority w:val="99"/>
    <w:unhideWhenUsed/>
    <w:rsid w:val="00CB597C"/>
    <w:pPr>
      <w:tabs>
        <w:tab w:val="center" w:pos="4680"/>
        <w:tab w:val="right" w:pos="9360"/>
      </w:tabs>
    </w:pPr>
    <w:rPr>
      <w:rFonts w:ascii="Franklin Gothic Book" w:hAnsi="Franklin Gothic Book" w:cs="Times New Roman (Body CS)"/>
      <w:color w:val="323E4F" w:themeColor="text2" w:themeShade="BF"/>
    </w:rPr>
  </w:style>
  <w:style w:type="character" w:customStyle="1" w:styleId="FooterChar">
    <w:name w:val="Footer Char"/>
    <w:basedOn w:val="DefaultParagraphFont"/>
    <w:link w:val="Footer"/>
    <w:uiPriority w:val="99"/>
    <w:rsid w:val="00CB597C"/>
    <w:rPr>
      <w:rFonts w:ascii="Franklin Gothic Book" w:hAnsi="Franklin Gothic Book" w:cs="Times New Roman (Body CS)"/>
      <w:color w:val="323E4F" w:themeColor="text2" w:themeShade="BF"/>
    </w:rPr>
  </w:style>
  <w:style w:type="character" w:styleId="Hyperlink">
    <w:name w:val="Hyperlink"/>
    <w:basedOn w:val="DefaultParagraphFont"/>
    <w:uiPriority w:val="99"/>
    <w:unhideWhenUsed/>
    <w:rsid w:val="00024810"/>
    <w:rPr>
      <w:color w:val="0563C1" w:themeColor="hyperlink"/>
      <w:u w:val="single"/>
    </w:rPr>
  </w:style>
  <w:style w:type="character" w:styleId="UnresolvedMention">
    <w:name w:val="Unresolved Mention"/>
    <w:basedOn w:val="DefaultParagraphFont"/>
    <w:uiPriority w:val="99"/>
    <w:semiHidden/>
    <w:unhideWhenUsed/>
    <w:rsid w:val="00024810"/>
    <w:rPr>
      <w:color w:val="605E5C"/>
      <w:shd w:val="clear" w:color="auto" w:fill="E1DFDD"/>
    </w:rPr>
  </w:style>
  <w:style w:type="paragraph" w:styleId="Revision">
    <w:name w:val="Revision"/>
    <w:hidden/>
    <w:uiPriority w:val="99"/>
    <w:semiHidden/>
    <w:rsid w:val="001C7196"/>
  </w:style>
  <w:style w:type="character" w:styleId="CommentReference">
    <w:name w:val="annotation reference"/>
    <w:basedOn w:val="DefaultParagraphFont"/>
    <w:uiPriority w:val="99"/>
    <w:semiHidden/>
    <w:unhideWhenUsed/>
    <w:rsid w:val="007E27D6"/>
    <w:rPr>
      <w:sz w:val="16"/>
      <w:szCs w:val="16"/>
    </w:rPr>
  </w:style>
  <w:style w:type="paragraph" w:styleId="CommentText">
    <w:name w:val="annotation text"/>
    <w:basedOn w:val="Normal"/>
    <w:link w:val="CommentTextChar"/>
    <w:uiPriority w:val="99"/>
    <w:semiHidden/>
    <w:unhideWhenUsed/>
    <w:rsid w:val="007E27D6"/>
    <w:rPr>
      <w:sz w:val="20"/>
      <w:szCs w:val="20"/>
    </w:rPr>
  </w:style>
  <w:style w:type="character" w:customStyle="1" w:styleId="CommentTextChar">
    <w:name w:val="Comment Text Char"/>
    <w:basedOn w:val="DefaultParagraphFont"/>
    <w:link w:val="CommentText"/>
    <w:uiPriority w:val="99"/>
    <w:semiHidden/>
    <w:rsid w:val="007E27D6"/>
    <w:rPr>
      <w:sz w:val="20"/>
      <w:szCs w:val="20"/>
    </w:rPr>
  </w:style>
  <w:style w:type="paragraph" w:styleId="CommentSubject">
    <w:name w:val="annotation subject"/>
    <w:basedOn w:val="CommentText"/>
    <w:next w:val="CommentText"/>
    <w:link w:val="CommentSubjectChar"/>
    <w:uiPriority w:val="99"/>
    <w:semiHidden/>
    <w:unhideWhenUsed/>
    <w:rsid w:val="007E27D6"/>
    <w:rPr>
      <w:b/>
      <w:bCs/>
    </w:rPr>
  </w:style>
  <w:style w:type="character" w:customStyle="1" w:styleId="CommentSubjectChar">
    <w:name w:val="Comment Subject Char"/>
    <w:basedOn w:val="CommentTextChar"/>
    <w:link w:val="CommentSubject"/>
    <w:uiPriority w:val="99"/>
    <w:semiHidden/>
    <w:rsid w:val="007E27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e.idaho.gov/educators-5/professional-development/connect-icte-conferenc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8115ac-a432-4f9e-8732-2fed7425f3c7">
      <Terms xmlns="http://schemas.microsoft.com/office/infopath/2007/PartnerControls"/>
    </lcf76f155ced4ddcb4097134ff3c332f>
    <TaxCatchAll xmlns="dca4cb8c-c1b4-43cd-a3f7-9221739dd9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301722AA0EF04AB38A84A3B5EC30DC" ma:contentTypeVersion="16" ma:contentTypeDescription="Create a new document." ma:contentTypeScope="" ma:versionID="950309a9e4e546470fa82e66ffd41115">
  <xsd:schema xmlns:xsd="http://www.w3.org/2001/XMLSchema" xmlns:xs="http://www.w3.org/2001/XMLSchema" xmlns:p="http://schemas.microsoft.com/office/2006/metadata/properties" xmlns:ns2="f28115ac-a432-4f9e-8732-2fed7425f3c7" xmlns:ns3="dca4cb8c-c1b4-43cd-a3f7-9221739dd9bf" targetNamespace="http://schemas.microsoft.com/office/2006/metadata/properties" ma:root="true" ma:fieldsID="35a75151bf322b2c87da12aef4e84773" ns2:_="" ns3:_="">
    <xsd:import namespace="f28115ac-a432-4f9e-8732-2fed7425f3c7"/>
    <xsd:import namespace="dca4cb8c-c1b4-43cd-a3f7-9221739dd9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115ac-a432-4f9e-8732-2fed7425f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873be06-0252-4a73-bed6-ffc950a0e9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4cb8c-c1b4-43cd-a3f7-9221739dd9b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70973d1-18d7-47de-aad8-8589632e5681}" ma:internalName="TaxCatchAll" ma:showField="CatchAllData" ma:web="dca4cb8c-c1b4-43cd-a3f7-9221739dd9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0121E5-B14F-4970-B1A7-DB3C6409D1F0}">
  <ds:schemaRefs>
    <ds:schemaRef ds:uri="http://schemas.microsoft.com/office/2006/metadata/properties"/>
    <ds:schemaRef ds:uri="http://schemas.microsoft.com/office/infopath/2007/PartnerControls"/>
    <ds:schemaRef ds:uri="f28115ac-a432-4f9e-8732-2fed7425f3c7"/>
    <ds:schemaRef ds:uri="dca4cb8c-c1b4-43cd-a3f7-9221739dd9bf"/>
  </ds:schemaRefs>
</ds:datastoreItem>
</file>

<file path=customXml/itemProps2.xml><?xml version="1.0" encoding="utf-8"?>
<ds:datastoreItem xmlns:ds="http://schemas.openxmlformats.org/officeDocument/2006/customXml" ds:itemID="{316712F1-95F9-44CA-BF8F-8090288F5B84}"/>
</file>

<file path=customXml/itemProps3.xml><?xml version="1.0" encoding="utf-8"?>
<ds:datastoreItem xmlns:ds="http://schemas.openxmlformats.org/officeDocument/2006/customXml" ds:itemID="{880369B4-FBED-4833-969C-89BC11C382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1860</Characters>
  <Application>Microsoft Office Word</Application>
  <DocSecurity>0</DocSecurity>
  <Lines>28</Lines>
  <Paragraphs>9</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O'Rourke</dc:creator>
  <cp:keywords/>
  <dc:description/>
  <cp:lastModifiedBy>Megan O'Rourke</cp:lastModifiedBy>
  <cp:revision>2</cp:revision>
  <dcterms:created xsi:type="dcterms:W3CDTF">2024-03-28T19:02:00Z</dcterms:created>
  <dcterms:modified xsi:type="dcterms:W3CDTF">2024-03-28T19:02:00Z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c3aaba8c9d5be9d2ac662966450fc3ec230d20e035d06be41de11a38e0f235c4</vt:lpwstr>
  </property>
  <property fmtid="{D5CDD505-2E9C-101B-9397-08002B2CF9AE}" pid="3" name="ContentTypeId">
    <vt:lpwstr>0x01010050301722AA0EF04AB38A84A3B5EC30DC</vt:lpwstr>
  </property>
  <property fmtid="{D5CDD505-2E9C-101B-9397-08002B2CF9AE}" pid="4" name="MediaServiceImageTags">
    <vt:lpwstr/>
  </property>
</Properties>
</file>