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E70A" w14:textId="7F9E577E" w:rsidR="00563CDB" w:rsidRDefault="00553A53" w:rsidP="00C04ABA">
      <w:pPr>
        <w:pStyle w:val="Title"/>
      </w:pPr>
      <w:bookmarkStart w:id="0" w:name="_Toc488850727"/>
      <w:r>
        <w:t>Animal Science</w:t>
      </w:r>
    </w:p>
    <w:p w14:paraId="19BB39DD" w14:textId="19054825" w:rsidR="00C04ABA" w:rsidRDefault="00C04ABA" w:rsidP="00C04ABA">
      <w:pPr>
        <w:pStyle w:val="Title"/>
      </w:pPr>
      <w:r>
        <w:t>Evaluation Form</w:t>
      </w:r>
    </w:p>
    <w:p w14:paraId="3EA7A51B" w14:textId="6D45E985" w:rsidR="00C04ABA" w:rsidRPr="00032F5D" w:rsidRDefault="00C04ABA" w:rsidP="00C04ABA">
      <w:pPr>
        <w:pStyle w:val="Subtitle"/>
      </w:pPr>
      <w:r>
        <w:t>202</w:t>
      </w:r>
      <w:r w:rsidR="00563CDB">
        <w:t>5</w:t>
      </w:r>
      <w:r>
        <w:t xml:space="preserve"> Curricular Materials Review</w:t>
      </w:r>
    </w:p>
    <w:bookmarkEnd w:id="0"/>
    <w:p w14:paraId="4B1FF2E0" w14:textId="77777777" w:rsidR="00C04ABA" w:rsidRDefault="00C04ABA" w:rsidP="00C04ABA">
      <w:pPr>
        <w:pStyle w:val="Heading1"/>
      </w:pPr>
      <w:r>
        <w:t>Publisher information</w:t>
      </w:r>
    </w:p>
    <w:p w14:paraId="23B54A5A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Publisher Name:</w:t>
      </w:r>
    </w:p>
    <w:p w14:paraId="7CF22367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Title:</w:t>
      </w:r>
    </w:p>
    <w:p w14:paraId="704515E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ISBN #:</w:t>
      </w:r>
    </w:p>
    <w:p w14:paraId="25667046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Author:</w:t>
      </w:r>
    </w:p>
    <w:p w14:paraId="65EE052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Copyright:</w:t>
      </w:r>
    </w:p>
    <w:p w14:paraId="7749375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Most Recently Published Edition and Website:</w:t>
      </w:r>
    </w:p>
    <w:p w14:paraId="4EDD9E1C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Materials provided for evaluation:</w:t>
      </w:r>
    </w:p>
    <w:p w14:paraId="2707825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Teacher Audience(s):</w:t>
      </w:r>
    </w:p>
    <w:p w14:paraId="66205291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Student Audience(s):</w:t>
      </w:r>
    </w:p>
    <w:p w14:paraId="010C7466" w14:textId="77777777" w:rsidR="00C04ABA" w:rsidRPr="00D56971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 this curriculum in a digital format, print format, or both?</w:t>
      </w:r>
    </w:p>
    <w:p w14:paraId="55DA19DC" w14:textId="77777777" w:rsidR="00C04ABA" w:rsidRDefault="00C04ABA" w:rsidP="00C04ABA">
      <w:pPr>
        <w:pStyle w:val="Heading1"/>
      </w:pPr>
      <w:r>
        <w:t>Instruction</w:t>
      </w:r>
    </w:p>
    <w:p w14:paraId="2B1EFE97" w14:textId="77777777" w:rsidR="00C04ABA" w:rsidRDefault="00C04ABA" w:rsidP="00C04ABA">
      <w:pPr>
        <w:pStyle w:val="Heading2"/>
      </w:pPr>
      <w:r>
        <w:t>Publishing Company</w:t>
      </w:r>
    </w:p>
    <w:p w14:paraId="5F19BAD9" w14:textId="0EEEAE42" w:rsidR="00C04ABA" w:rsidRPr="00D56971" w:rsidRDefault="00C04ABA" w:rsidP="006368B2">
      <w:pPr>
        <w:pStyle w:val="ListParagraph"/>
        <w:numPr>
          <w:ilvl w:val="0"/>
          <w:numId w:val="6"/>
        </w:numPr>
      </w:pPr>
      <w:r>
        <w:t xml:space="preserve">Complete the </w:t>
      </w:r>
      <w:r w:rsidR="008B6BD4">
        <w:t xml:space="preserve">curriculum </w:t>
      </w:r>
      <w:r>
        <w:t xml:space="preserve">evaluation form below. Please provide written justification as to how the material meets the </w:t>
      </w:r>
      <w:proofErr w:type="gramStart"/>
      <w:r>
        <w:t>criterion</w:t>
      </w:r>
      <w:proofErr w:type="gramEnd"/>
      <w:r>
        <w:t xml:space="preserve"> along with location references. If a justification requires additional space, please submit a response on an additional document.</w:t>
      </w:r>
    </w:p>
    <w:p w14:paraId="7922086C" w14:textId="77777777" w:rsidR="00C04ABA" w:rsidRDefault="00C04ABA" w:rsidP="00C04ABA">
      <w:pPr>
        <w:pStyle w:val="Heading2"/>
      </w:pPr>
      <w:r>
        <w:t>Review Team Member:</w:t>
      </w:r>
    </w:p>
    <w:p w14:paraId="29A9FF29" w14:textId="2E8F2C48" w:rsidR="00C04ABA" w:rsidRDefault="00C04ABA" w:rsidP="006368B2">
      <w:pPr>
        <w:pStyle w:val="ListParagraph"/>
        <w:numPr>
          <w:ilvl w:val="0"/>
          <w:numId w:val="6"/>
        </w:numPr>
      </w:pPr>
      <w:r>
        <w:t>Please use information and attachments to complete the c</w:t>
      </w:r>
      <w:r w:rsidR="005D6D12">
        <w:t>urriculum</w:t>
      </w:r>
      <w:r>
        <w:t xml:space="preserve"> evaluation form. </w:t>
      </w:r>
    </w:p>
    <w:p w14:paraId="79AE9F55" w14:textId="77777777" w:rsidR="00C04ABA" w:rsidRDefault="00C04ABA" w:rsidP="006368B2">
      <w:pPr>
        <w:pStyle w:val="ListParagraph"/>
        <w:numPr>
          <w:ilvl w:val="0"/>
          <w:numId w:val="6"/>
        </w:numPr>
      </w:pPr>
      <w:r>
        <w:t xml:space="preserve">Explain any discrepancies between your findings and the </w:t>
      </w:r>
      <w:proofErr w:type="gramStart"/>
      <w:r>
        <w:t>provided information</w:t>
      </w:r>
      <w:proofErr w:type="gramEnd"/>
      <w:r>
        <w:t>.</w:t>
      </w:r>
    </w:p>
    <w:p w14:paraId="4A8C7045" w14:textId="16CC8BC2" w:rsidR="00AD673F" w:rsidRPr="00D56971" w:rsidRDefault="00C04ABA" w:rsidP="00AD673F">
      <w:pPr>
        <w:pStyle w:val="ListParagraph"/>
        <w:numPr>
          <w:ilvl w:val="0"/>
          <w:numId w:val="6"/>
        </w:numPr>
      </w:pPr>
      <w:r>
        <w:t xml:space="preserve">Findings, explanations, and comments should directly reflect the rubric. </w:t>
      </w:r>
    </w:p>
    <w:p w14:paraId="20B32187" w14:textId="07FCC5DA" w:rsidR="00032F5D" w:rsidRDefault="00032F5D" w:rsidP="00032F5D">
      <w:pPr>
        <w:rPr>
          <w:rStyle w:val="IntenseEmphasis"/>
          <w:b w:val="0"/>
        </w:rPr>
      </w:pPr>
      <w:r>
        <w:rPr>
          <w:rStyle w:val="IntenseEmphasis"/>
        </w:rPr>
        <w:br w:type="page"/>
      </w:r>
    </w:p>
    <w:p w14:paraId="001111E1" w14:textId="77777777" w:rsidR="00494FD9" w:rsidRDefault="00494FD9" w:rsidP="00494FD9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  <w:sectPr w:rsidR="00494FD9" w:rsidSect="00C46A03"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432" w:footer="432" w:gutter="0"/>
          <w:cols w:space="720"/>
          <w:titlePg/>
          <w:docGrid w:linePitch="360"/>
        </w:sectPr>
      </w:pPr>
      <w:bookmarkStart w:id="1" w:name="_Toc485030149"/>
      <w:bookmarkStart w:id="2" w:name="_Toc485030150"/>
      <w:bookmarkStart w:id="3" w:name="_Toc485030151"/>
      <w:bookmarkEnd w:id="1"/>
      <w:bookmarkEnd w:id="2"/>
      <w:bookmarkEnd w:id="3"/>
    </w:p>
    <w:p w14:paraId="12AF04F3" w14:textId="54CB22C2" w:rsidR="00C04ABA" w:rsidRDefault="00C04ABA" w:rsidP="00C04AB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to </w:t>
      </w:r>
      <w:r w:rsidR="00D40010">
        <w:rPr>
          <w:rFonts w:eastAsia="Arial" w:cs="Times New Roman"/>
          <w:bCs/>
          <w:color w:val="2B63AC"/>
          <w:sz w:val="28"/>
          <w:szCs w:val="24"/>
        </w:rPr>
        <w:t>Program Standards</w:t>
      </w:r>
      <w:r w:rsidRPr="002602C7">
        <w:rPr>
          <w:rFonts w:eastAsia="Arial" w:cs="Times New Roman"/>
          <w:bCs/>
          <w:color w:val="2B63AC"/>
          <w:sz w:val="28"/>
          <w:szCs w:val="24"/>
        </w:rPr>
        <w:t>:</w:t>
      </w:r>
    </w:p>
    <w:p w14:paraId="5F5DA72E" w14:textId="4E05C8C0" w:rsidR="00C04ABA" w:rsidRDefault="00C04ABA" w:rsidP="00C04ABA">
      <w:pPr>
        <w:pStyle w:val="BodyText"/>
      </w:pPr>
      <w:r>
        <w:t xml:space="preserve">To evaluate each course’s materials for alignment to </w:t>
      </w:r>
      <w:hyperlink r:id="rId12" w:history="1">
        <w:r w:rsidR="00D4324E" w:rsidRPr="00D4324E">
          <w:rPr>
            <w:rStyle w:val="Hyperlink"/>
            <w:b/>
            <w:bCs/>
          </w:rPr>
          <w:t>Animal Science</w:t>
        </w:r>
      </w:hyperlink>
      <w:r>
        <w:t xml:space="preserve">, analyze the materials against the relevant criteria in the tables below. Instructional materials must meet most criteria and metrics to align with </w:t>
      </w:r>
      <w:r w:rsidR="00D40010">
        <w:t>program</w:t>
      </w:r>
      <w:r>
        <w:t xml:space="preserve"> standards. </w:t>
      </w:r>
    </w:p>
    <w:p w14:paraId="26E385CD" w14:textId="77777777" w:rsidR="00C04ABA" w:rsidRDefault="00C04ABA" w:rsidP="00C04ABA">
      <w:pPr>
        <w:pStyle w:val="BodyText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7"/>
        <w:gridCol w:w="3603"/>
        <w:gridCol w:w="4815"/>
        <w:gridCol w:w="2795"/>
      </w:tblGrid>
      <w:tr w:rsidR="00C04ABA" w:rsidRPr="007734CE" w14:paraId="7E546834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190C725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0 Points</w:t>
            </w:r>
          </w:p>
          <w:p w14:paraId="2A34765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AD8FC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1 Point</w:t>
            </w:r>
          </w:p>
          <w:p w14:paraId="52726B6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A8FFC62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2 Points</w:t>
            </w:r>
          </w:p>
          <w:p w14:paraId="50D1EF87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0DEE32A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NA</w:t>
            </w:r>
          </w:p>
          <w:p w14:paraId="21BD82E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7734CE" w14:paraId="0338B2FF" w14:textId="77777777" w:rsidTr="00775B05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072E963E" w14:textId="47053ECC" w:rsidR="00C04ABA" w:rsidRPr="007734CE" w:rsidRDefault="00C04ABA" w:rsidP="00775B05">
            <w:pPr>
              <w:spacing w:after="60"/>
              <w:jc w:val="center"/>
              <w:rPr>
                <w:rFonts w:eastAsia="Arial" w:cs="Times New Roman"/>
                <w:color w:val="auto"/>
                <w:szCs w:val="24"/>
              </w:rPr>
            </w:pPr>
            <w:proofErr w:type="gramStart"/>
            <w:r w:rsidRPr="007734CE">
              <w:rPr>
                <w:rFonts w:eastAsia="Arial" w:cs="Times New Roman"/>
                <w:color w:val="auto"/>
                <w:szCs w:val="24"/>
              </w:rPr>
              <w:t>Standard</w:t>
            </w:r>
            <w:proofErr w:type="gramEnd"/>
            <w:r w:rsidRPr="007734CE">
              <w:rPr>
                <w:rFonts w:eastAsia="Arial" w:cs="Times New Roman"/>
                <w:color w:val="auto"/>
                <w:szCs w:val="24"/>
              </w:rPr>
              <w:t xml:space="preserve"> for </w:t>
            </w:r>
            <w:r w:rsidR="00D4324E">
              <w:rPr>
                <w:rFonts w:eastAsia="Arial" w:cs="Times New Roman"/>
                <w:color w:val="auto"/>
                <w:szCs w:val="24"/>
              </w:rPr>
              <w:t xml:space="preserve">Animal </w:t>
            </w:r>
            <w:proofErr w:type="gramStart"/>
            <w:r w:rsidR="00D4324E">
              <w:rPr>
                <w:rFonts w:eastAsia="Arial" w:cs="Times New Roman"/>
                <w:color w:val="auto"/>
                <w:szCs w:val="24"/>
              </w:rPr>
              <w:t xml:space="preserve">Science 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is</w:t>
            </w:r>
            <w:proofErr w:type="gramEnd"/>
            <w:r w:rsidRPr="007734CE">
              <w:rPr>
                <w:rFonts w:eastAsia="Arial" w:cs="Times New Roman"/>
                <w:color w:val="auto"/>
                <w:szCs w:val="24"/>
              </w:rPr>
              <w:t xml:space="preserve"> not evident.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468C09" w14:textId="14BEA62D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There is some evidence of the Standard for </w:t>
            </w:r>
            <w:r w:rsidR="00D4324E">
              <w:rPr>
                <w:rFonts w:eastAsia="Arial" w:cs="Times New Roman"/>
                <w:color w:val="auto"/>
                <w:szCs w:val="24"/>
              </w:rPr>
              <w:t>Animal Science.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7701FF" w14:textId="6CD11D71" w:rsidR="00C04ABA" w:rsidRPr="007734CE" w:rsidRDefault="00C04ABA" w:rsidP="00775B05">
            <w:pPr>
              <w:spacing w:after="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Materials explicitly align to and support the Standard 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for </w:t>
            </w:r>
            <w:r w:rsidR="00D4324E">
              <w:rPr>
                <w:rFonts w:eastAsia="Arial" w:cs="Times New Roman"/>
                <w:color w:val="auto"/>
                <w:szCs w:val="24"/>
              </w:rPr>
              <w:t>Animal Science</w:t>
            </w:r>
            <w:r w:rsidR="007227B7">
              <w:rPr>
                <w:rFonts w:eastAsia="Arial" w:cs="Times New Roman"/>
                <w:color w:val="auto"/>
                <w:szCs w:val="24"/>
              </w:rPr>
              <w:t xml:space="preserve"> </w:t>
            </w:r>
            <w:r w:rsidR="00775B05">
              <w:rPr>
                <w:rFonts w:eastAsia="Arial" w:cs="Times New Roman"/>
                <w:color w:val="auto"/>
                <w:szCs w:val="24"/>
              </w:rPr>
              <w:t>through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regular and authentic engagement opportunities for students.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32946D7A" w14:textId="77777777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</w:p>
        </w:tc>
      </w:tr>
    </w:tbl>
    <w:p w14:paraId="3DEAABCB" w14:textId="5525D33A" w:rsidR="005332E1" w:rsidRPr="00CF6E22" w:rsidRDefault="00CF6E22" w:rsidP="005332E1">
      <w:pPr>
        <w:pStyle w:val="Heading1"/>
      </w:pPr>
      <w:r w:rsidRPr="00CF6E22">
        <w:t xml:space="preserve">CONTENT STANDARD CTE </w:t>
      </w:r>
      <w:r w:rsidR="00D16122">
        <w:t>AS</w:t>
      </w:r>
      <w:r w:rsidRPr="00CF6E22">
        <w:t>.1.0: Professional Organizations and Leadership</w:t>
      </w:r>
      <w:r w:rsidR="00602D8C" w:rsidRPr="00CF6E22">
        <w:t xml:space="preserve"> </w:t>
      </w:r>
    </w:p>
    <w:p w14:paraId="31F422C8" w14:textId="71F28533" w:rsidR="00A66E42" w:rsidRDefault="00602D8C" w:rsidP="00A66E42">
      <w:pPr>
        <w:pStyle w:val="Heading3"/>
      </w:pPr>
      <w:r w:rsidRPr="00CF6E22">
        <w:t xml:space="preserve">Performance Standard </w:t>
      </w:r>
      <w:r w:rsidR="00CF6E22" w:rsidRPr="00CF6E22">
        <w:t xml:space="preserve">CTE </w:t>
      </w:r>
      <w:r w:rsidR="00D16122">
        <w:t>AS</w:t>
      </w:r>
      <w:r w:rsidRPr="00CF6E22">
        <w:t>.1.</w:t>
      </w:r>
      <w:r w:rsidR="002F3D18">
        <w:t>1</w:t>
      </w:r>
      <w:r w:rsidRPr="00CF6E22">
        <w:t xml:space="preserve"> </w:t>
      </w:r>
      <w:r w:rsidR="00CF6E22" w:rsidRPr="00CF6E22">
        <w:t>Student Leadership in Career Technical Student Organizations (CTSO) and Professional Associations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04ABA" w:rsidRPr="002602C7" w14:paraId="0C17D5AC" w14:textId="77777777" w:rsidTr="0041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C28AEFC" w14:textId="5C7E738E" w:rsidR="00C04ABA" w:rsidRPr="002602C7" w:rsidRDefault="00582063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FCDDC4C" w14:textId="77777777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895F40" w14:textId="219C20B0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</w:t>
            </w:r>
            <w:r w:rsidR="00582063">
              <w:rPr>
                <w:rFonts w:eastAsia="Arial" w:cs="Times New Roman"/>
                <w:color w:val="3B3B3B"/>
              </w:rPr>
              <w:t>: Provide examples from materials as evidence to support each response for this section. Provide descriptions in addition to page numbers.</w:t>
            </w:r>
          </w:p>
        </w:tc>
      </w:tr>
      <w:tr w:rsidR="00C04ABA" w:rsidRPr="002602C7" w14:paraId="566246A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6CDC8A" w14:textId="45539F9B" w:rsidR="00C04ABA" w:rsidRPr="002602C7" w:rsidRDefault="00882F0E" w:rsidP="00CE7976">
            <w:pPr>
              <w:numPr>
                <w:ilvl w:val="0"/>
                <w:numId w:val="8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E0267D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.1.1.1 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Explore the role of professional organizations and/or associations in the </w:t>
            </w:r>
            <w:r w:rsidR="00E0267D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animal science 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>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553E53" w14:textId="77777777" w:rsidR="00C04ABA" w:rsidRPr="002602C7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44C5BA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40B93CF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3DB649" w14:textId="2C604268" w:rsidR="00C04ABA" w:rsidRDefault="00CF6E22" w:rsidP="00CE7976">
            <w:pPr>
              <w:numPr>
                <w:ilvl w:val="0"/>
                <w:numId w:val="8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14D0A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Define the value, role, and opportunities provided through career technical student organizations.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86CFC8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DE0D83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074C96C6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64E2F8" w14:textId="0751BF1E" w:rsidR="00C04ABA" w:rsidRPr="002602C7" w:rsidRDefault="00AA4463" w:rsidP="00CE7976">
            <w:pPr>
              <w:numPr>
                <w:ilvl w:val="0"/>
                <w:numId w:val="8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14D0A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4463">
              <w:rPr>
                <w:rFonts w:eastAsia="Arial" w:cs="Times New Roman"/>
                <w:color w:val="auto"/>
                <w:szCs w:val="22"/>
                <w:lang w:eastAsia="en-US"/>
              </w:rPr>
              <w:t>Engage in career exploration and leadership development.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63F4A6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AD52C2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0C23691" w14:textId="63366450" w:rsidR="00CF6E22" w:rsidRDefault="00AA4463" w:rsidP="00CF6E22">
      <w:pPr>
        <w:pStyle w:val="Heading1"/>
      </w:pPr>
      <w:r w:rsidRPr="00CF6E22">
        <w:lastRenderedPageBreak/>
        <w:t xml:space="preserve">CONTENT STANDARD CTE </w:t>
      </w:r>
      <w:r w:rsidR="00730317">
        <w:t>AS</w:t>
      </w:r>
      <w:r w:rsidRPr="00CF6E22">
        <w:t>.</w:t>
      </w:r>
      <w:r>
        <w:t>2</w:t>
      </w:r>
      <w:r w:rsidRPr="00CF6E22">
        <w:t xml:space="preserve">.0: </w:t>
      </w:r>
      <w:r w:rsidR="00CC3A63">
        <w:t>Idaho Animal Agriculture Industry</w:t>
      </w:r>
    </w:p>
    <w:p w14:paraId="6AB94338" w14:textId="7A359858" w:rsidR="00AA4463" w:rsidRDefault="00AA4463" w:rsidP="00AA4463">
      <w:pPr>
        <w:pStyle w:val="Heading3"/>
      </w:pPr>
      <w:r w:rsidRPr="00CF6E22">
        <w:t xml:space="preserve">Performance Standard CTE </w:t>
      </w:r>
      <w:r w:rsidR="00730317">
        <w:t>AS</w:t>
      </w:r>
      <w:r w:rsidRPr="00CF6E22">
        <w:t>.</w:t>
      </w:r>
      <w:r>
        <w:t>2</w:t>
      </w:r>
      <w:r w:rsidRPr="00CF6E22">
        <w:t>.</w:t>
      </w:r>
      <w:r w:rsidR="002F3D18">
        <w:t>1</w:t>
      </w:r>
      <w:r w:rsidRPr="00CF6E22">
        <w:t xml:space="preserve"> </w:t>
      </w:r>
      <w:r w:rsidR="000A0448">
        <w:t>Animal Agriculture Industries and Careers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2C8C01A9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BBDF23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102ECF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848D123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44F53A7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2870FC" w14:textId="0453F090" w:rsidR="00CF6E22" w:rsidRPr="002602C7" w:rsidRDefault="00AA4463" w:rsidP="00CE7976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514D0A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 </w:t>
            </w:r>
            <w:r w:rsidR="005223F7" w:rsidRPr="005223F7">
              <w:rPr>
                <w:rFonts w:eastAsia="Arial" w:cs="Times New Roman"/>
                <w:color w:val="auto"/>
                <w:szCs w:val="22"/>
                <w:lang w:eastAsia="en-US"/>
              </w:rPr>
              <w:t>Rank the importance of the animal production industries in Idaho.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4833D0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C9FCD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449653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CFCA55" w14:textId="3A659D7A" w:rsidR="00CF6E22" w:rsidRDefault="00AA4463" w:rsidP="00CE7976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C3C61" w:rsidRPr="00CC3C61">
              <w:rPr>
                <w:rFonts w:eastAsia="Arial" w:cs="Times New Roman"/>
                <w:color w:val="auto"/>
                <w:szCs w:val="22"/>
                <w:lang w:eastAsia="en-US"/>
              </w:rPr>
              <w:t>Compare the economic importance of animal production nationally and internationally.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491EB14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F4540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24D864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BDD25D" w14:textId="75112FF5" w:rsidR="00CF6E22" w:rsidRPr="002602C7" w:rsidRDefault="00AA4463" w:rsidP="00CE7976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C3C61" w:rsidRPr="00CC3C61">
              <w:rPr>
                <w:rFonts w:eastAsia="Arial" w:cs="Times New Roman"/>
                <w:color w:val="auto"/>
                <w:szCs w:val="22"/>
                <w:lang w:eastAsia="en-US"/>
              </w:rPr>
              <w:t>Identify career pathways within the animal science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3C27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C9304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675C3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2643DD" w14:textId="0F294659" w:rsidR="00CF6E22" w:rsidRPr="002602C7" w:rsidRDefault="00AA4463" w:rsidP="00CE7976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 w:rsidR="002F3D18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D5985" w:rsidRPr="00AD5985">
              <w:rPr>
                <w:rFonts w:eastAsia="Arial" w:cs="Times New Roman"/>
                <w:color w:val="auto"/>
                <w:szCs w:val="22"/>
                <w:lang w:eastAsia="en-US"/>
              </w:rPr>
              <w:t>Describe the educational requirements for a career pathway within the animal science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E0653D7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CB6826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14D0A" w:rsidRPr="002602C7" w14:paraId="59167B1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350A3B" w14:textId="58BAE624" w:rsidR="00514D0A" w:rsidRPr="00CF6E22" w:rsidRDefault="00AD5985" w:rsidP="00CE7976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AS.2.1.5 </w:t>
            </w:r>
            <w:r w:rsidRPr="00AD5985">
              <w:rPr>
                <w:rFonts w:eastAsia="Arial" w:cs="Times New Roman"/>
                <w:color w:val="auto"/>
                <w:szCs w:val="22"/>
                <w:lang w:eastAsia="en-US"/>
              </w:rPr>
              <w:t>Describe working conditions for job titles within the animal science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5D6505B" w14:textId="4AB72C7A" w:rsidR="00514D0A" w:rsidRDefault="00DE2336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D55B26" w14:textId="77777777" w:rsidR="00514D0A" w:rsidRPr="002602C7" w:rsidRDefault="00514D0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14D0A" w:rsidRPr="002602C7" w14:paraId="2C9EC40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7D540F" w14:textId="0227C8AD" w:rsidR="00514D0A" w:rsidRPr="00CF6E22" w:rsidRDefault="00AD5985" w:rsidP="00CE7976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AS.2.1.6 </w:t>
            </w:r>
            <w:r w:rsidR="00DE2336" w:rsidRPr="00DE2336">
              <w:rPr>
                <w:rFonts w:eastAsia="Arial" w:cs="Times New Roman"/>
                <w:color w:val="auto"/>
                <w:szCs w:val="22"/>
                <w:lang w:eastAsia="en-US"/>
              </w:rPr>
              <w:t>Describe the value of certifications in the animal agriculture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0EA575" w14:textId="703233F6" w:rsidR="00514D0A" w:rsidRDefault="00DE2336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EE4376" w14:textId="77777777" w:rsidR="00514D0A" w:rsidRPr="002602C7" w:rsidRDefault="00514D0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14D0A" w:rsidRPr="002602C7" w14:paraId="73C551B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D44426" w14:textId="10FE416D" w:rsidR="00514D0A" w:rsidRPr="00CF6E22" w:rsidRDefault="00DE2336" w:rsidP="00CE7976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AS.2.1.7 </w:t>
            </w:r>
            <w:r w:rsidRPr="00DE2336">
              <w:rPr>
                <w:rFonts w:eastAsia="Arial" w:cs="Times New Roman"/>
                <w:color w:val="auto"/>
                <w:szCs w:val="22"/>
                <w:lang w:eastAsia="en-US"/>
              </w:rPr>
              <w:t>Describe the purpose of maintaining supervised agriculture experience (SAE) record books.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7474856" w14:textId="510056EF" w:rsidR="00514D0A" w:rsidRDefault="00DE2336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AEDF9C" w14:textId="77777777" w:rsidR="00514D0A" w:rsidRPr="002602C7" w:rsidRDefault="00514D0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14D0A" w:rsidRPr="002602C7" w14:paraId="2933FB3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DDB96A" w14:textId="38C2BF4A" w:rsidR="00514D0A" w:rsidRPr="00CF6E22" w:rsidRDefault="00DE2336" w:rsidP="00CE7976">
            <w:pPr>
              <w:numPr>
                <w:ilvl w:val="0"/>
                <w:numId w:val="1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AS.2.1.8 </w:t>
            </w:r>
            <w:r w:rsidR="000A0448" w:rsidRPr="000A0448">
              <w:rPr>
                <w:rFonts w:eastAsia="Arial" w:cs="Times New Roman"/>
                <w:color w:val="auto"/>
                <w:szCs w:val="22"/>
                <w:lang w:eastAsia="en-US"/>
              </w:rPr>
              <w:t>Identify proficiency award areas related to an SAE program area.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C1F1E28" w14:textId="1513DE53" w:rsidR="00514D0A" w:rsidRDefault="00DE2336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D4A7BD" w14:textId="77777777" w:rsidR="00514D0A" w:rsidRPr="002602C7" w:rsidRDefault="00514D0A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4215C19" w14:textId="0D714485" w:rsidR="00CF6E22" w:rsidRDefault="002F3D18" w:rsidP="00CF6E22">
      <w:pPr>
        <w:pStyle w:val="Heading3"/>
      </w:pPr>
      <w:r w:rsidRPr="00CF6E22">
        <w:t xml:space="preserve">Performance Standard CTE </w:t>
      </w:r>
      <w:r w:rsidR="00730317">
        <w:t>AS</w:t>
      </w:r>
      <w:r w:rsidRPr="00CF6E22">
        <w:t>.</w:t>
      </w:r>
      <w:r>
        <w:t>2</w:t>
      </w:r>
      <w:r w:rsidRPr="00CF6E22">
        <w:t>.</w:t>
      </w:r>
      <w:r>
        <w:t>2</w:t>
      </w:r>
      <w:r w:rsidRPr="00CF6E22">
        <w:t xml:space="preserve"> </w:t>
      </w:r>
      <w:r w:rsidR="00227641">
        <w:t>Agricultural Business, Marketing, Finance, and Risk Management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0BF43284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ED6D4F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2B4F62C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354EC26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1D88F15A" w14:textId="77777777" w:rsidTr="008D005A">
        <w:trPr>
          <w:trHeight w:val="296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42BB16" w14:textId="5965D2A5" w:rsidR="00CF6E22" w:rsidRPr="002602C7" w:rsidRDefault="00D85AB1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D005A" w:rsidRPr="008D005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Describe </w:t>
            </w:r>
            <w:proofErr w:type="gramStart"/>
            <w:r w:rsidR="008D005A" w:rsidRPr="008D005A">
              <w:rPr>
                <w:rFonts w:eastAsia="Arial" w:cs="Times New Roman"/>
                <w:color w:val="auto"/>
                <w:szCs w:val="22"/>
                <w:lang w:eastAsia="en-US"/>
              </w:rPr>
              <w:t>value‐added</w:t>
            </w:r>
            <w:proofErr w:type="gramEnd"/>
            <w:r w:rsidR="008D005A" w:rsidRPr="008D005A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concepts of marketing.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50FF94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DA30A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1C26E85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9FC125" w14:textId="014AD08C" w:rsidR="00CF6E22" w:rsidRPr="002602C7" w:rsidRDefault="00D85AB1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D75F3" w:rsidRPr="007D75F3">
              <w:rPr>
                <w:rFonts w:eastAsia="Arial" w:cs="Times New Roman"/>
                <w:color w:val="auto"/>
                <w:szCs w:val="22"/>
                <w:lang w:eastAsia="en-US"/>
              </w:rPr>
              <w:t>Describe current industry needs and goals for agriculture marketing.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0C16BC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517CA0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8EBC1A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CC9EC" w14:textId="7D9DAB2B" w:rsidR="00CF6E22" w:rsidRPr="002602C7" w:rsidRDefault="002F3D18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D75F3" w:rsidRPr="007D75F3">
              <w:rPr>
                <w:rFonts w:eastAsia="Arial" w:cs="Times New Roman"/>
                <w:color w:val="auto"/>
                <w:szCs w:val="22"/>
                <w:lang w:eastAsia="en-US"/>
              </w:rPr>
              <w:t>Define risk management in livestock enterprises.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ECB149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E0AA22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F5FDD4A" w14:textId="6E34972A" w:rsidR="007D75F3" w:rsidRDefault="007D75F3" w:rsidP="007D75F3">
      <w:pPr>
        <w:pStyle w:val="Heading3"/>
      </w:pPr>
      <w:r w:rsidRPr="00CF6E22">
        <w:lastRenderedPageBreak/>
        <w:t xml:space="preserve">Performance Standard CTE </w:t>
      </w:r>
      <w:r>
        <w:t>AS</w:t>
      </w:r>
      <w:r w:rsidRPr="00CF6E22">
        <w:t>.</w:t>
      </w:r>
      <w:r>
        <w:t>2</w:t>
      </w:r>
      <w:r w:rsidRPr="00CF6E22">
        <w:t>.</w:t>
      </w:r>
      <w:r>
        <w:t>3</w:t>
      </w:r>
      <w:r w:rsidRPr="00CF6E22">
        <w:t xml:space="preserve"> </w:t>
      </w:r>
      <w:r>
        <w:t>Beef Industry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7D75F3" w:rsidRPr="002602C7" w14:paraId="0AF99091" w14:textId="77777777" w:rsidTr="00AF3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BB94A34" w14:textId="77777777" w:rsidR="007D75F3" w:rsidRPr="002602C7" w:rsidRDefault="007D75F3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E60A36E" w14:textId="77777777" w:rsidR="007D75F3" w:rsidRPr="002602C7" w:rsidRDefault="007D75F3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C6A743A" w14:textId="77777777" w:rsidR="007D75F3" w:rsidRPr="002602C7" w:rsidRDefault="007D75F3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7D75F3" w:rsidRPr="002602C7" w14:paraId="38B7217A" w14:textId="77777777" w:rsidTr="00AF3533">
        <w:trPr>
          <w:trHeight w:val="296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2BC6B2" w14:textId="54E837F6" w:rsidR="007D75F3" w:rsidRPr="002602C7" w:rsidRDefault="007D75F3" w:rsidP="00CE7976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 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812E6" w:rsidRPr="00D812E6">
              <w:rPr>
                <w:rFonts w:eastAsia="Arial" w:cs="Times New Roman"/>
                <w:color w:val="auto"/>
                <w:szCs w:val="22"/>
                <w:lang w:eastAsia="en-US"/>
              </w:rPr>
              <w:t>Determine the facility and equipment needs for beef production.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1726118" w14:textId="77777777" w:rsidR="007D75F3" w:rsidRPr="002602C7" w:rsidRDefault="007D75F3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03CC07" w14:textId="77777777" w:rsidR="007D75F3" w:rsidRPr="002602C7" w:rsidRDefault="007D75F3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7D75F3" w:rsidRPr="002602C7" w14:paraId="02487153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8C25C0" w14:textId="425DD536" w:rsidR="007D75F3" w:rsidRPr="002602C7" w:rsidRDefault="007D75F3" w:rsidP="00CE7976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 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348BC" w:rsidRPr="007348BC">
              <w:rPr>
                <w:rFonts w:eastAsia="Arial" w:cs="Times New Roman"/>
                <w:color w:val="auto"/>
                <w:szCs w:val="22"/>
                <w:lang w:eastAsia="en-US"/>
              </w:rPr>
              <w:t>Compare types of beef production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F912E2F" w14:textId="77777777" w:rsidR="007D75F3" w:rsidRPr="002602C7" w:rsidRDefault="007D75F3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A5AF72" w14:textId="77777777" w:rsidR="007D75F3" w:rsidRPr="002602C7" w:rsidRDefault="007D75F3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7D75F3" w:rsidRPr="002602C7" w14:paraId="42FDC08B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5F33AF" w14:textId="3C4CEDE7" w:rsidR="007D75F3" w:rsidRDefault="007D75F3" w:rsidP="00CE7976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 CTE AS.2.3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proofErr w:type="gramEnd"/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E778B" w:rsidRPr="006E778B">
              <w:rPr>
                <w:rFonts w:eastAsia="Arial" w:cs="Times New Roman"/>
                <w:color w:val="auto"/>
                <w:szCs w:val="22"/>
                <w:lang w:eastAsia="en-US"/>
              </w:rPr>
              <w:t>Compare grazing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4E82D1" w14:textId="7B0EC947" w:rsidR="007D75F3" w:rsidRDefault="00A864E6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FD2EEB" w14:textId="77777777" w:rsidR="007D75F3" w:rsidRPr="002602C7" w:rsidRDefault="007D75F3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6E778B" w:rsidRPr="002602C7" w14:paraId="5B6FE7E8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AE41AB" w14:textId="2785E6CD" w:rsidR="006E778B" w:rsidRDefault="006E778B" w:rsidP="00CE7976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 CTE</w:t>
            </w:r>
            <w:r w:rsidR="00A864E6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AS.2.3.4 </w:t>
            </w:r>
            <w:r w:rsidR="00A864E6" w:rsidRPr="00A864E6">
              <w:rPr>
                <w:rFonts w:eastAsia="Arial" w:cs="Times New Roman"/>
                <w:color w:val="auto"/>
                <w:szCs w:val="22"/>
                <w:lang w:eastAsia="en-US"/>
              </w:rPr>
              <w:t>Describe land management practices and the importance of working relationships with land management agencies (e.g., Forest Service, Bureau of Land Management [BLM], private landowners).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D1A33BC" w14:textId="014CB5E3" w:rsidR="006E778B" w:rsidRDefault="00A864E6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3F7B73" w14:textId="77777777" w:rsidR="006E778B" w:rsidRPr="002602C7" w:rsidRDefault="006E778B" w:rsidP="00AF353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13C13EC" w14:textId="1B562ECF" w:rsidR="00A864E6" w:rsidRDefault="00A864E6" w:rsidP="00A864E6">
      <w:pPr>
        <w:pStyle w:val="Heading3"/>
      </w:pPr>
      <w:r w:rsidRPr="00CF6E22">
        <w:t xml:space="preserve">Performance Standard CTE </w:t>
      </w:r>
      <w:r>
        <w:t>AS</w:t>
      </w:r>
      <w:r w:rsidRPr="00CF6E22">
        <w:t>.</w:t>
      </w:r>
      <w:r>
        <w:t>2</w:t>
      </w:r>
      <w:r w:rsidRPr="00CF6E22">
        <w:t>.</w:t>
      </w:r>
      <w:r>
        <w:t>4</w:t>
      </w:r>
      <w:r w:rsidRPr="00CF6E22">
        <w:t xml:space="preserve"> </w:t>
      </w:r>
      <w:r>
        <w:t>Dairy Industry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864E6" w:rsidRPr="002602C7" w14:paraId="04C4C8EB" w14:textId="77777777" w:rsidTr="00AF3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8D53AD2" w14:textId="77777777" w:rsidR="00A864E6" w:rsidRPr="002602C7" w:rsidRDefault="00A864E6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73E6E52" w14:textId="77777777" w:rsidR="00A864E6" w:rsidRPr="002602C7" w:rsidRDefault="00A864E6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11B0613" w14:textId="77777777" w:rsidR="00A864E6" w:rsidRPr="002602C7" w:rsidRDefault="00A864E6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A864E6" w:rsidRPr="002602C7" w14:paraId="5EC4FA15" w14:textId="77777777" w:rsidTr="00AF3533">
        <w:trPr>
          <w:trHeight w:val="296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5C93D3" w14:textId="33EEE962" w:rsidR="00A864E6" w:rsidRPr="002602C7" w:rsidRDefault="00A864E6" w:rsidP="00CE7976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 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266B9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06F0D" w:rsidRPr="00606F0D">
              <w:rPr>
                <w:rFonts w:eastAsia="Arial" w:cs="Times New Roman"/>
                <w:color w:val="auto"/>
                <w:szCs w:val="22"/>
                <w:lang w:eastAsia="en-US"/>
              </w:rPr>
              <w:t>Describe elements of dairy production.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9FCA52" w14:textId="77777777" w:rsidR="00A864E6" w:rsidRPr="002602C7" w:rsidRDefault="00A864E6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217CFE" w14:textId="77777777" w:rsidR="00A864E6" w:rsidRPr="002602C7" w:rsidRDefault="00A864E6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A864E6" w:rsidRPr="002602C7" w14:paraId="27937DEF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BAE15A" w14:textId="08F1E388" w:rsidR="00A864E6" w:rsidRPr="002602C7" w:rsidRDefault="00A864E6" w:rsidP="00CE7976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 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266B9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06F0D" w:rsidRPr="00606F0D">
              <w:rPr>
                <w:rFonts w:eastAsia="Arial" w:cs="Times New Roman"/>
                <w:color w:val="auto"/>
                <w:szCs w:val="22"/>
                <w:lang w:eastAsia="en-US"/>
              </w:rPr>
              <w:t>Determine the facility and equipment needs for dairy production.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D641EDA" w14:textId="77777777" w:rsidR="00A864E6" w:rsidRPr="002602C7" w:rsidRDefault="00A864E6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004CE9" w14:textId="77777777" w:rsidR="00A864E6" w:rsidRPr="002602C7" w:rsidRDefault="00A864E6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A864E6" w:rsidRPr="002602C7" w14:paraId="55E297F2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52F3E4" w14:textId="5485479A" w:rsidR="00A864E6" w:rsidRDefault="00A864E6" w:rsidP="00CE7976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 CTE AS.2.</w:t>
            </w:r>
            <w:r w:rsidR="005266B9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.3 </w:t>
            </w:r>
            <w:r w:rsidR="00A27C11" w:rsidRPr="00A27C11">
              <w:rPr>
                <w:rFonts w:eastAsia="Arial" w:cs="Times New Roman"/>
                <w:color w:val="auto"/>
                <w:szCs w:val="22"/>
                <w:lang w:eastAsia="en-US"/>
              </w:rPr>
              <w:t>Compare types of dairy production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9636943" w14:textId="77777777" w:rsidR="00A864E6" w:rsidRDefault="00A864E6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CA1DB6" w14:textId="77777777" w:rsidR="00A864E6" w:rsidRPr="002602C7" w:rsidRDefault="00A864E6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A864E6" w:rsidRPr="002602C7" w14:paraId="7310AFE9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BAE5E8" w14:textId="0AFC6016" w:rsidR="00A864E6" w:rsidRDefault="00A27C11" w:rsidP="00CE7976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 </w:t>
            </w:r>
            <w:r w:rsidR="00CB04EB">
              <w:rPr>
                <w:rFonts w:eastAsia="Arial" w:cs="Times New Roman"/>
                <w:color w:val="auto"/>
                <w:szCs w:val="22"/>
                <w:lang w:eastAsia="en-US"/>
              </w:rPr>
              <w:t>CTE AS.2.</w:t>
            </w:r>
            <w:r w:rsidR="005266B9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="00CB04EB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.4 </w:t>
            </w:r>
            <w:r w:rsidR="00543786" w:rsidRPr="00543786">
              <w:rPr>
                <w:rFonts w:eastAsia="Arial" w:cs="Times New Roman"/>
                <w:color w:val="auto"/>
                <w:szCs w:val="22"/>
                <w:lang w:eastAsia="en-US"/>
              </w:rPr>
              <w:t>Compare milking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112AB01" w14:textId="6BCFA98D" w:rsidR="00A864E6" w:rsidRDefault="00543786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372845" w14:textId="77777777" w:rsidR="00A864E6" w:rsidRPr="002602C7" w:rsidRDefault="00A864E6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A864E6" w:rsidRPr="002602C7" w14:paraId="70D2677A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887B9B" w14:textId="644B3F31" w:rsidR="00A864E6" w:rsidRDefault="00543786" w:rsidP="00CE7976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 CTE AS.2.</w:t>
            </w:r>
            <w:r w:rsidR="005266B9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.5 </w:t>
            </w:r>
            <w:r w:rsidRPr="00543786">
              <w:rPr>
                <w:rFonts w:eastAsia="Arial" w:cs="Times New Roman"/>
                <w:color w:val="auto"/>
                <w:szCs w:val="22"/>
                <w:lang w:eastAsia="en-US"/>
              </w:rPr>
              <w:t>Describe economically important dairy products.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7FAC76B" w14:textId="18A87006" w:rsidR="00A864E6" w:rsidRDefault="00543786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AC1331B" w14:textId="77777777" w:rsidR="00A864E6" w:rsidRPr="002602C7" w:rsidRDefault="00A864E6" w:rsidP="00AF353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FEB55F0" w14:textId="33EA8AD8" w:rsidR="00543786" w:rsidRDefault="00543786" w:rsidP="00543786">
      <w:pPr>
        <w:pStyle w:val="Heading3"/>
      </w:pPr>
      <w:r w:rsidRPr="00CF6E22">
        <w:t xml:space="preserve">Performance Standard CTE </w:t>
      </w:r>
      <w:r>
        <w:t>AS</w:t>
      </w:r>
      <w:r w:rsidRPr="00CF6E22">
        <w:t>.</w:t>
      </w:r>
      <w:r>
        <w:t>2</w:t>
      </w:r>
      <w:r w:rsidRPr="00CF6E22">
        <w:t>.</w:t>
      </w:r>
      <w:r w:rsidR="005266B9">
        <w:t>5</w:t>
      </w:r>
      <w:r w:rsidRPr="00CF6E22">
        <w:t xml:space="preserve"> </w:t>
      </w:r>
      <w:r w:rsidR="005266B9" w:rsidRPr="005266B9">
        <w:t xml:space="preserve">Other </w:t>
      </w:r>
      <w:proofErr w:type="gramStart"/>
      <w:r w:rsidR="005266B9" w:rsidRPr="005266B9">
        <w:t>Food Animal</w:t>
      </w:r>
      <w:proofErr w:type="gramEnd"/>
      <w:r w:rsidR="005266B9" w:rsidRPr="005266B9">
        <w:t xml:space="preserve">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543786" w:rsidRPr="002602C7" w14:paraId="71E841D6" w14:textId="77777777" w:rsidTr="00AF3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24CCD74" w14:textId="77777777" w:rsidR="00543786" w:rsidRPr="002602C7" w:rsidRDefault="00543786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77298F5" w14:textId="77777777" w:rsidR="00543786" w:rsidRPr="002602C7" w:rsidRDefault="00543786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262C33A" w14:textId="77777777" w:rsidR="00543786" w:rsidRPr="002602C7" w:rsidRDefault="00543786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543786" w:rsidRPr="002602C7" w14:paraId="6FB89EA4" w14:textId="77777777" w:rsidTr="00AF3533">
        <w:trPr>
          <w:trHeight w:val="296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32B0AA" w14:textId="2D3D300B" w:rsidR="00543786" w:rsidRPr="002602C7" w:rsidRDefault="00543786" w:rsidP="00CE7976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 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266B9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B106E" w:rsidRPr="00EB106E">
              <w:rPr>
                <w:rFonts w:eastAsia="Arial" w:cs="Times New Roman"/>
                <w:color w:val="auto"/>
                <w:szCs w:val="22"/>
                <w:lang w:eastAsia="en-US"/>
              </w:rPr>
              <w:t>Describe the elements of sheep and goat production.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1B068C4" w14:textId="77777777" w:rsidR="00543786" w:rsidRPr="002602C7" w:rsidRDefault="00543786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AFD62F" w14:textId="77777777" w:rsidR="00543786" w:rsidRPr="002602C7" w:rsidRDefault="00543786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543786" w:rsidRPr="002602C7" w14:paraId="5653EB98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AAE40E" w14:textId="35023507" w:rsidR="00543786" w:rsidRPr="002602C7" w:rsidRDefault="00543786" w:rsidP="00CE7976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 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5266B9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A5733" w:rsidRPr="004A5733">
              <w:rPr>
                <w:rFonts w:eastAsia="Arial" w:cs="Times New Roman"/>
                <w:color w:val="auto"/>
                <w:szCs w:val="22"/>
                <w:lang w:eastAsia="en-US"/>
              </w:rPr>
              <w:t>Describe the elements of swine production.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EFBA4E8" w14:textId="77777777" w:rsidR="00543786" w:rsidRPr="002602C7" w:rsidRDefault="00543786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6F23E7C" w14:textId="77777777" w:rsidR="00543786" w:rsidRPr="002602C7" w:rsidRDefault="00543786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543786" w:rsidRPr="002602C7" w14:paraId="02611F24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820A2C" w14:textId="49B33B76" w:rsidR="00543786" w:rsidRDefault="00543786" w:rsidP="00CE7976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  CTE AS.2.</w:t>
            </w:r>
            <w:r w:rsidR="005266B9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.3 </w:t>
            </w:r>
            <w:r w:rsidR="004A5733" w:rsidRPr="004A5733">
              <w:rPr>
                <w:rFonts w:eastAsia="Arial" w:cs="Times New Roman"/>
                <w:color w:val="auto"/>
                <w:szCs w:val="22"/>
                <w:lang w:eastAsia="en-US"/>
              </w:rPr>
              <w:t>Describe the elements of poultry production.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3CD1FA9" w14:textId="77777777" w:rsidR="00543786" w:rsidRDefault="00543786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F4482F6" w14:textId="77777777" w:rsidR="00543786" w:rsidRPr="002602C7" w:rsidRDefault="00543786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543786" w:rsidRPr="002602C7" w14:paraId="2E3BBB76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F460A6" w14:textId="35878663" w:rsidR="00543786" w:rsidRDefault="00543786" w:rsidP="00CE7976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 CTE AS.2.</w:t>
            </w:r>
            <w:r w:rsidR="005266B9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.4 </w:t>
            </w:r>
            <w:r w:rsidR="004A5733" w:rsidRPr="004A5733">
              <w:rPr>
                <w:rFonts w:eastAsia="Arial" w:cs="Times New Roman"/>
                <w:color w:val="auto"/>
                <w:szCs w:val="22"/>
                <w:lang w:eastAsia="en-US"/>
              </w:rPr>
              <w:t>Describe the elements of aquaculture production.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42C9F77" w14:textId="77777777" w:rsidR="00543786" w:rsidRDefault="00543786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EE7CEF" w14:textId="77777777" w:rsidR="00543786" w:rsidRPr="002602C7" w:rsidRDefault="00543786" w:rsidP="00AF353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2A67DC3" w14:textId="7D389A6E" w:rsidR="004A5733" w:rsidRDefault="004A5733" w:rsidP="004A5733">
      <w:pPr>
        <w:pStyle w:val="Heading3"/>
      </w:pPr>
      <w:r w:rsidRPr="00CF6E22">
        <w:t xml:space="preserve">Performance Standard CTE </w:t>
      </w:r>
      <w:r>
        <w:t>AS</w:t>
      </w:r>
      <w:r w:rsidRPr="00CF6E22">
        <w:t>.</w:t>
      </w:r>
      <w:r>
        <w:t>2</w:t>
      </w:r>
      <w:r w:rsidRPr="00CF6E22">
        <w:t>.</w:t>
      </w:r>
      <w:r>
        <w:t>6 Equine Industry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4A5733" w:rsidRPr="002602C7" w14:paraId="2C0B38E5" w14:textId="77777777" w:rsidTr="00AF3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8338E7D" w14:textId="77777777" w:rsidR="004A5733" w:rsidRPr="002602C7" w:rsidRDefault="004A5733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CEE136C" w14:textId="77777777" w:rsidR="004A5733" w:rsidRPr="002602C7" w:rsidRDefault="004A5733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46BF10C" w14:textId="77777777" w:rsidR="004A5733" w:rsidRPr="002602C7" w:rsidRDefault="004A5733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4A5733" w:rsidRPr="002602C7" w14:paraId="56B29061" w14:textId="77777777" w:rsidTr="00AF3533">
        <w:trPr>
          <w:trHeight w:val="296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92735F" w14:textId="732C1C97" w:rsidR="004A5733" w:rsidRPr="002602C7" w:rsidRDefault="004A5733" w:rsidP="00CE7976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 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45D60" w:rsidRPr="00945D60">
              <w:rPr>
                <w:rFonts w:eastAsia="Arial" w:cs="Times New Roman"/>
                <w:color w:val="auto"/>
                <w:szCs w:val="22"/>
                <w:lang w:eastAsia="en-US"/>
              </w:rPr>
              <w:t>Describe the elements of the equine industry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E60D69C" w14:textId="77777777" w:rsidR="004A5733" w:rsidRPr="002602C7" w:rsidRDefault="004A5733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15E303" w14:textId="77777777" w:rsidR="004A5733" w:rsidRPr="002602C7" w:rsidRDefault="004A5733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4A5733" w:rsidRPr="002602C7" w14:paraId="49983822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59AC1D" w14:textId="7A9DDC38" w:rsidR="004A5733" w:rsidRPr="002602C7" w:rsidRDefault="004A5733" w:rsidP="00CE7976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 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45D60" w:rsidRPr="00945D60">
              <w:rPr>
                <w:rFonts w:eastAsia="Arial" w:cs="Times New Roman"/>
                <w:color w:val="auto"/>
                <w:szCs w:val="22"/>
                <w:lang w:eastAsia="en-US"/>
              </w:rPr>
              <w:t>Describe basic equine anatomy, including the characteristics and function of the cecum.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A2C83F7" w14:textId="77777777" w:rsidR="004A5733" w:rsidRPr="002602C7" w:rsidRDefault="004A5733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CF73BE" w14:textId="77777777" w:rsidR="004A5733" w:rsidRPr="002602C7" w:rsidRDefault="004A5733" w:rsidP="00AF353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A1ACD87" w14:textId="2F880A9E" w:rsidR="00CF6E22" w:rsidRDefault="002F3D18" w:rsidP="00CF6E22">
      <w:pPr>
        <w:pStyle w:val="Heading1"/>
      </w:pPr>
      <w:r w:rsidRPr="00CF6E22">
        <w:t xml:space="preserve">CONTENT STANDARD CTE </w:t>
      </w:r>
      <w:r w:rsidR="00730317">
        <w:t>AS</w:t>
      </w:r>
      <w:r w:rsidRPr="00CF6E22">
        <w:t>.</w:t>
      </w:r>
      <w:r>
        <w:t>3</w:t>
      </w:r>
      <w:r w:rsidRPr="00CF6E22">
        <w:t xml:space="preserve">.0: </w:t>
      </w:r>
      <w:r w:rsidR="00945D60">
        <w:t>Nutritional requirements for livestock</w:t>
      </w:r>
    </w:p>
    <w:p w14:paraId="014B8CD6" w14:textId="7E8DF717" w:rsidR="00CF6E22" w:rsidRDefault="002F3D18" w:rsidP="00CF6E22">
      <w:pPr>
        <w:pStyle w:val="Heading3"/>
      </w:pPr>
      <w:r w:rsidRPr="00CF6E22">
        <w:t xml:space="preserve">Performance Standard CTE </w:t>
      </w:r>
      <w:r w:rsidR="00730317">
        <w:t>AS</w:t>
      </w:r>
      <w:r w:rsidRPr="00CF6E22">
        <w:t>.</w:t>
      </w:r>
      <w:r>
        <w:t>3</w:t>
      </w:r>
      <w:r w:rsidRPr="00CF6E22">
        <w:t>.</w:t>
      </w:r>
      <w:r>
        <w:t>1</w:t>
      </w:r>
      <w:r w:rsidRPr="00CF6E22">
        <w:t xml:space="preserve"> </w:t>
      </w:r>
      <w:r w:rsidR="00945D60">
        <w:t>Digestive Systems of Domestic Animals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7451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66AA95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FAB02D9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E9939A4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FE11B1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99E7D0" w14:textId="462BDE21" w:rsidR="00CF6E22" w:rsidRPr="002602C7" w:rsidRDefault="002F3D18" w:rsidP="00CE7976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A264F" w:rsidRPr="000A264F">
              <w:rPr>
                <w:rFonts w:eastAsia="Arial" w:cs="Times New Roman"/>
                <w:color w:val="auto"/>
                <w:szCs w:val="22"/>
                <w:lang w:eastAsia="en-US"/>
              </w:rPr>
              <w:t>Compare the ruminant (e.g., cattle, sheep) and monogastric (e.g., swine, avian) digestive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5EF02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30D17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23B0F1D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D87502" w14:textId="48CFC189" w:rsidR="00CF6E22" w:rsidRDefault="002F3D18" w:rsidP="00CE7976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30970" w:rsidRPr="00B30970">
              <w:rPr>
                <w:rFonts w:eastAsia="Arial" w:cs="Times New Roman"/>
                <w:color w:val="auto"/>
                <w:szCs w:val="22"/>
                <w:lang w:eastAsia="en-US"/>
              </w:rPr>
              <w:t>Describe the characteristics and function of a ruminant system.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0D7DA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9B5FA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539F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3AA816" w14:textId="2B59C5A3" w:rsidR="00CF6E22" w:rsidRPr="002602C7" w:rsidRDefault="002F3D18" w:rsidP="00CE7976">
            <w:pPr>
              <w:numPr>
                <w:ilvl w:val="0"/>
                <w:numId w:val="1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B30970" w:rsidRPr="00B30970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functions of the small and large intestines.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4F2BC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50798B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02170D0" w14:textId="3F46BCED" w:rsidR="000F040D" w:rsidRDefault="000F040D" w:rsidP="000F040D">
      <w:pPr>
        <w:pStyle w:val="Heading3"/>
      </w:pPr>
      <w:r w:rsidRPr="00CF6E22">
        <w:t xml:space="preserve">Performance Standard CTE </w:t>
      </w:r>
      <w:r w:rsidR="00730317">
        <w:t>AS</w:t>
      </w:r>
      <w:r w:rsidRPr="00CF6E22">
        <w:t>.</w:t>
      </w:r>
      <w:r>
        <w:t>3</w:t>
      </w:r>
      <w:r w:rsidRPr="00CF6E22">
        <w:t>.</w:t>
      </w:r>
      <w:r>
        <w:t>2</w:t>
      </w:r>
      <w:r w:rsidRPr="00CF6E22">
        <w:t xml:space="preserve"> </w:t>
      </w:r>
      <w:r w:rsidR="00AD5FC6">
        <w:t>Livestock Feedstuffs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ADE6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2A2D98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C7EE9A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BD58F1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738B6F3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2BE78D" w14:textId="3B0BD6B6" w:rsidR="00CF6E22" w:rsidRPr="002602C7" w:rsidRDefault="000F040D" w:rsidP="00CE7976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847E6" w:rsidRPr="003847E6">
              <w:rPr>
                <w:rFonts w:eastAsia="Arial" w:cs="Times New Roman"/>
                <w:color w:val="auto"/>
                <w:szCs w:val="22"/>
                <w:lang w:eastAsia="en-US"/>
              </w:rPr>
              <w:t>Identify feedstuffs by the nutrients they provide.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5EFC3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FF9F3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C21300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36B5AC" w14:textId="1E15A480" w:rsidR="00CF6E22" w:rsidRPr="002602C7" w:rsidRDefault="000F040D" w:rsidP="00CE7976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847E6" w:rsidRPr="003847E6">
              <w:rPr>
                <w:rFonts w:eastAsia="Arial" w:cs="Times New Roman"/>
                <w:color w:val="auto"/>
                <w:szCs w:val="22"/>
                <w:lang w:eastAsia="en-US"/>
              </w:rPr>
              <w:t>Identify the benefits of roughages, concentrates, supplements, and additives.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8E46AE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E66E46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7B31B8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3D142E" w14:textId="7F7A0CC5" w:rsidR="00CF6E22" w:rsidRPr="002602C7" w:rsidRDefault="000F040D" w:rsidP="00CE7976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847E6" w:rsidRPr="003847E6">
              <w:rPr>
                <w:rFonts w:eastAsia="Arial" w:cs="Times New Roman"/>
                <w:color w:val="auto"/>
                <w:szCs w:val="22"/>
                <w:lang w:eastAsia="en-US"/>
              </w:rPr>
              <w:t>Evaluate the differences between good-quality feedstuffs and poor-quality feedstuffs</w:t>
            </w:r>
            <w:r w:rsidR="00D6793C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3BD7B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CE76E0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B47068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33238A" w14:textId="472BFD61" w:rsidR="00CF6E22" w:rsidRPr="002602C7" w:rsidRDefault="00CF6E22" w:rsidP="00CE7976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Stan</w:t>
            </w:r>
            <w:r w:rsidR="000F040D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="000F040D"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F040D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="000F040D"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F040D">
              <w:rPr>
                <w:rFonts w:eastAsia="Arial" w:cs="Times New Roman"/>
                <w:color w:val="auto"/>
                <w:szCs w:val="22"/>
                <w:lang w:eastAsia="en-US"/>
              </w:rPr>
              <w:t>2.4</w:t>
            </w:r>
            <w:r w:rsidR="000F040D"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8453E" w:rsidRPr="0088453E">
              <w:rPr>
                <w:rFonts w:eastAsia="Arial" w:cs="Times New Roman"/>
                <w:color w:val="auto"/>
                <w:szCs w:val="22"/>
                <w:lang w:eastAsia="en-US"/>
              </w:rPr>
              <w:t>Describe how processing, storage, and feeding methods affect the quality of feedstuffs.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E752C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5E85FC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C09027A" w14:textId="20C7D9F6" w:rsidR="0088453E" w:rsidRDefault="0088453E" w:rsidP="0088453E">
      <w:pPr>
        <w:pStyle w:val="Heading3"/>
      </w:pPr>
      <w:r w:rsidRPr="00CF6E22">
        <w:t xml:space="preserve">Performance Standard CTE </w:t>
      </w:r>
      <w:r>
        <w:t>AS</w:t>
      </w:r>
      <w:r w:rsidRPr="00CF6E22">
        <w:t>.</w:t>
      </w:r>
      <w:r>
        <w:t>3</w:t>
      </w:r>
      <w:r w:rsidRPr="00CF6E22">
        <w:t>.</w:t>
      </w:r>
      <w:r>
        <w:t>3</w:t>
      </w:r>
      <w:r w:rsidRPr="00CF6E22">
        <w:t xml:space="preserve"> </w:t>
      </w:r>
      <w:r>
        <w:t>Balanced Livestock Feed Rations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88453E" w:rsidRPr="002602C7" w14:paraId="76F79127" w14:textId="77777777" w:rsidTr="00AF3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0B0CAB3" w14:textId="77777777" w:rsidR="0088453E" w:rsidRPr="002602C7" w:rsidRDefault="0088453E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95D20B3" w14:textId="77777777" w:rsidR="0088453E" w:rsidRPr="002602C7" w:rsidRDefault="0088453E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4BC4D8A" w14:textId="77777777" w:rsidR="0088453E" w:rsidRPr="002602C7" w:rsidRDefault="0088453E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88453E" w:rsidRPr="002602C7" w14:paraId="52313AC7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888646" w14:textId="6A659343" w:rsidR="0088453E" w:rsidRPr="002602C7" w:rsidRDefault="0088453E" w:rsidP="00CE7976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6793C" w:rsidRPr="00D6793C">
              <w:rPr>
                <w:rFonts w:eastAsia="Arial" w:cs="Times New Roman"/>
                <w:color w:val="auto"/>
                <w:szCs w:val="22"/>
                <w:lang w:eastAsia="en-US"/>
              </w:rPr>
              <w:t>Identify methods of feed analysis (e.g., wet chemistry, near-infrared [NIR] spectroscopy).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93DDB6" w14:textId="77777777" w:rsidR="0088453E" w:rsidRPr="002602C7" w:rsidRDefault="0088453E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AD3E06" w14:textId="77777777" w:rsidR="0088453E" w:rsidRPr="002602C7" w:rsidRDefault="0088453E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88453E" w:rsidRPr="002602C7" w14:paraId="669C4A94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A8D2E3" w14:textId="229A596E" w:rsidR="0088453E" w:rsidRPr="002602C7" w:rsidRDefault="0088453E" w:rsidP="00CE7976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6793C" w:rsidRPr="00D6793C">
              <w:rPr>
                <w:rFonts w:eastAsia="Arial" w:cs="Times New Roman"/>
                <w:color w:val="auto"/>
                <w:szCs w:val="22"/>
                <w:lang w:eastAsia="en-US"/>
              </w:rPr>
              <w:t>Conduct a feed analysis.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8AF2C32" w14:textId="77777777" w:rsidR="0088453E" w:rsidRPr="002602C7" w:rsidRDefault="0088453E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3F8348" w14:textId="77777777" w:rsidR="0088453E" w:rsidRPr="002602C7" w:rsidRDefault="0088453E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88453E" w:rsidRPr="002602C7" w14:paraId="6EF85ED5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E5FF7D" w14:textId="6891921C" w:rsidR="0088453E" w:rsidRPr="002602C7" w:rsidRDefault="0088453E" w:rsidP="00CE7976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3.3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6793C" w:rsidRPr="00D6793C">
              <w:rPr>
                <w:rFonts w:eastAsia="Arial" w:cs="Times New Roman"/>
                <w:color w:val="auto"/>
                <w:szCs w:val="22"/>
                <w:lang w:eastAsia="en-US"/>
              </w:rPr>
              <w:t>Identify the steps in balancing rations.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870B37" w14:textId="77777777" w:rsidR="0088453E" w:rsidRPr="002602C7" w:rsidRDefault="0088453E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C62EA6" w14:textId="77777777" w:rsidR="0088453E" w:rsidRPr="002602C7" w:rsidRDefault="0088453E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88453E" w:rsidRPr="002602C7" w14:paraId="308AD38F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5B0AFD" w14:textId="337485D1" w:rsidR="0088453E" w:rsidRPr="002602C7" w:rsidRDefault="0088453E" w:rsidP="00CE7976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46243" w:rsidRPr="00246243">
              <w:rPr>
                <w:rFonts w:eastAsia="Arial" w:cs="Times New Roman"/>
                <w:color w:val="auto"/>
                <w:szCs w:val="22"/>
                <w:lang w:eastAsia="en-US"/>
              </w:rPr>
              <w:t>Describe how nutritional information is used to develop animal rations at various physiological stages.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4C15E42" w14:textId="77777777" w:rsidR="0088453E" w:rsidRPr="002602C7" w:rsidRDefault="0088453E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49D55B" w14:textId="77777777" w:rsidR="0088453E" w:rsidRPr="002602C7" w:rsidRDefault="0088453E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88453E" w:rsidRPr="002602C7" w14:paraId="338F7A25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5B45529" w14:textId="146E9E1E" w:rsidR="0088453E" w:rsidRDefault="00B5458C" w:rsidP="00CE7976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3.5</w:t>
            </w:r>
            <w:r w:rsidR="00246243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46243" w:rsidRPr="00246243">
              <w:rPr>
                <w:rFonts w:eastAsia="Arial" w:cs="Times New Roman"/>
                <w:color w:val="auto"/>
                <w:szCs w:val="22"/>
                <w:lang w:eastAsia="en-US"/>
              </w:rPr>
              <w:t>Develop balanced rations using the Pearson square ration formulation procedure.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233E8E0" w14:textId="16505C27" w:rsidR="0088453E" w:rsidRDefault="00EB1A88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79B132" w14:textId="77777777" w:rsidR="0088453E" w:rsidRPr="002602C7" w:rsidRDefault="0088453E" w:rsidP="00AF353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ED1B412" w14:textId="14B71B7C" w:rsidR="00CF6E22" w:rsidRDefault="00CF3B01" w:rsidP="00CF6E22">
      <w:pPr>
        <w:pStyle w:val="Heading1"/>
      </w:pPr>
      <w:r w:rsidRPr="00CF6E22">
        <w:t xml:space="preserve">CONTENT STANDARD CTE </w:t>
      </w:r>
      <w:r w:rsidR="00730317">
        <w:t>AS</w:t>
      </w:r>
      <w:r w:rsidRPr="00CF6E22">
        <w:t>.</w:t>
      </w:r>
      <w:r>
        <w:t>4</w:t>
      </w:r>
      <w:r w:rsidRPr="00CF6E22">
        <w:t>.</w:t>
      </w:r>
      <w:r>
        <w:t>0</w:t>
      </w:r>
      <w:r w:rsidRPr="00CF6E22">
        <w:t xml:space="preserve">: </w:t>
      </w:r>
      <w:r w:rsidR="00A30470">
        <w:t>Livestock reproductive systems</w:t>
      </w:r>
    </w:p>
    <w:p w14:paraId="0DF5E046" w14:textId="345CB318" w:rsidR="00CF6E22" w:rsidRDefault="00CF3B01" w:rsidP="00CF6E22">
      <w:pPr>
        <w:pStyle w:val="Heading3"/>
      </w:pPr>
      <w:r w:rsidRPr="00CF6E22">
        <w:t xml:space="preserve">Performance Standard CTE </w:t>
      </w:r>
      <w:r w:rsidR="00730317">
        <w:t>AS</w:t>
      </w:r>
      <w:r w:rsidRPr="00CF6E22">
        <w:t>.</w:t>
      </w:r>
      <w:r>
        <w:t>4</w:t>
      </w:r>
      <w:r w:rsidRPr="00CF6E22">
        <w:t>.</w:t>
      </w:r>
      <w:r>
        <w:t>1</w:t>
      </w:r>
      <w:r w:rsidRPr="00CF6E22">
        <w:t xml:space="preserve"> </w:t>
      </w:r>
      <w:r w:rsidR="00A30470">
        <w:t>Reproductive Management of Domestic Animals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3D5FB4A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CA986B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EA1F78A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6A259E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9DDA24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169CB" w14:textId="5D7F9062" w:rsidR="00CF6E22" w:rsidRPr="002602C7" w:rsidRDefault="00CF3B01" w:rsidP="00CE7976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B1169" w:rsidRPr="004B1169">
              <w:rPr>
                <w:rFonts w:eastAsia="Arial" w:cs="Times New Roman"/>
                <w:color w:val="auto"/>
                <w:szCs w:val="22"/>
                <w:lang w:eastAsia="en-US"/>
              </w:rPr>
              <w:t>Identify the components and functions of the male and female reproductive structures.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645A6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ECEA1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4A72F8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A6D4BB" w14:textId="1B2332A7" w:rsidR="00CF6E22" w:rsidRDefault="00CF3B01" w:rsidP="00CE7976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B1169" w:rsidRPr="004B1169">
              <w:rPr>
                <w:rFonts w:eastAsia="Arial" w:cs="Times New Roman"/>
                <w:color w:val="auto"/>
                <w:szCs w:val="22"/>
                <w:lang w:eastAsia="en-US"/>
              </w:rPr>
              <w:t>Develop a breeding program (i.e., breeding plan) for livestock production.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93BF575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44561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74089B4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D74E64" w14:textId="09C90C4B" w:rsidR="00CF6E22" w:rsidRPr="002602C7" w:rsidRDefault="00CF3B01" w:rsidP="00CE7976">
            <w:pPr>
              <w:numPr>
                <w:ilvl w:val="0"/>
                <w:numId w:val="1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369DE" w:rsidRPr="003369DE">
              <w:rPr>
                <w:rFonts w:eastAsia="Arial" w:cs="Times New Roman"/>
                <w:color w:val="auto"/>
                <w:szCs w:val="22"/>
                <w:lang w:eastAsia="en-US"/>
              </w:rPr>
              <w:t>Identify and interpret the signs of estrus in relation to the reproductive cycle.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E7584C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33531F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2579EA6" w14:textId="4D4A2D15" w:rsidR="00CF6E22" w:rsidRDefault="00AA2D4B" w:rsidP="00CF6E22">
      <w:pPr>
        <w:pStyle w:val="Heading3"/>
      </w:pPr>
      <w:r w:rsidRPr="00CF6E22">
        <w:t xml:space="preserve">Performance Standard CTE </w:t>
      </w:r>
      <w:r w:rsidR="00730317">
        <w:t>AS</w:t>
      </w:r>
      <w:r w:rsidRPr="00CF6E22">
        <w:t>.</w:t>
      </w:r>
      <w:r>
        <w:t>4</w:t>
      </w:r>
      <w:r w:rsidRPr="00CF6E22">
        <w:t>.</w:t>
      </w:r>
      <w:r>
        <w:t>2</w:t>
      </w:r>
      <w:r w:rsidRPr="00CF6E22">
        <w:t xml:space="preserve"> </w:t>
      </w:r>
      <w:r w:rsidR="003369DE">
        <w:t xml:space="preserve">Natural and Artificial Animal Reproduction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75ED9FE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66E246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77D5B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24FAEB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0474762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1B6403" w14:textId="6F874217" w:rsidR="00CF6E22" w:rsidRPr="002602C7" w:rsidRDefault="00AA2D4B" w:rsidP="00CE7976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95823" w:rsidRPr="00F95823">
              <w:rPr>
                <w:rFonts w:eastAsia="Arial" w:cs="Times New Roman"/>
                <w:color w:val="auto"/>
                <w:szCs w:val="22"/>
                <w:lang w:eastAsia="en-US"/>
              </w:rPr>
              <w:t>Describe the effects of hormones on the reproduction cycle.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D8A8E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D34E6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2F9C6D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E585BF" w14:textId="19DED010" w:rsidR="00CF6E22" w:rsidRPr="002602C7" w:rsidRDefault="00AA2D4B" w:rsidP="00CE7976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90692" w:rsidRPr="00190692">
              <w:rPr>
                <w:rFonts w:eastAsia="Arial" w:cs="Times New Roman"/>
                <w:color w:val="auto"/>
                <w:szCs w:val="22"/>
                <w:lang w:eastAsia="en-US"/>
              </w:rPr>
              <w:t>Describe the stages of gestation leading to parturition.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A48A01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336D6E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8B46E6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4EE514" w14:textId="45C9726B" w:rsidR="00CF6E22" w:rsidRPr="002602C7" w:rsidRDefault="00AA2D4B" w:rsidP="00CE7976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90692" w:rsidRPr="00190692">
              <w:rPr>
                <w:rFonts w:eastAsia="Arial" w:cs="Times New Roman"/>
                <w:color w:val="auto"/>
                <w:szCs w:val="22"/>
                <w:lang w:eastAsia="en-US"/>
              </w:rPr>
              <w:t>Describe common issues that could occur during the stages of gestation through parturition.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4B6ED1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B3118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1AF569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FB6405" w14:textId="2DC25125" w:rsidR="00CF6E22" w:rsidRPr="002602C7" w:rsidRDefault="00AA2D4B" w:rsidP="00CE7976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90692" w:rsidRPr="00190692">
              <w:rPr>
                <w:rFonts w:eastAsia="Arial" w:cs="Times New Roman"/>
                <w:color w:val="auto"/>
                <w:szCs w:val="22"/>
                <w:lang w:eastAsia="en-US"/>
              </w:rPr>
              <w:t>Describe the process of artificial insemination in domestic livestock.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38D30F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05A59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1FA8AEF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8EAB74" w14:textId="58B8BDC0" w:rsidR="00AA2D4B" w:rsidRPr="00CF6E22" w:rsidRDefault="00AA2D4B" w:rsidP="00CE7976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90692" w:rsidRPr="00190692">
              <w:rPr>
                <w:rFonts w:eastAsia="Arial" w:cs="Times New Roman"/>
                <w:color w:val="auto"/>
                <w:szCs w:val="22"/>
                <w:lang w:eastAsia="en-US"/>
              </w:rPr>
              <w:t>Describe procedures for the collection, evaluation, and handling of semen.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45465EB" w14:textId="668F21A0" w:rsidR="00AA2D4B" w:rsidRDefault="003369DE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D6CDF9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0CB766B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387150" w14:textId="63A31351" w:rsidR="00AA2D4B" w:rsidRPr="00CF6E22" w:rsidRDefault="00AA2D4B" w:rsidP="00CE7976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47262" w:rsidRPr="00647262">
              <w:rPr>
                <w:rFonts w:eastAsia="Arial" w:cs="Times New Roman"/>
                <w:color w:val="auto"/>
                <w:szCs w:val="22"/>
                <w:lang w:eastAsia="en-US"/>
              </w:rPr>
              <w:t>Describe the advantages and disadvantages of artificial insemination and natural breeding.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5FB7C4" w14:textId="1C09D457" w:rsidR="00AA2D4B" w:rsidRDefault="003369DE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19D2C4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03BBE4B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449624" w14:textId="69BA2B84" w:rsidR="00AA2D4B" w:rsidRPr="00CF6E22" w:rsidRDefault="00AA2D4B" w:rsidP="00CE7976">
            <w:pPr>
              <w:numPr>
                <w:ilvl w:val="0"/>
                <w:numId w:val="1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4.2.7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47262" w:rsidRPr="00647262">
              <w:rPr>
                <w:rFonts w:eastAsia="Arial" w:cs="Times New Roman"/>
                <w:color w:val="auto"/>
                <w:szCs w:val="22"/>
                <w:lang w:eastAsia="en-US"/>
              </w:rPr>
              <w:t>Describe the processes of estrous synchronization, semen sexing, embryo transfer, cloning, and genetic engineering.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B40D951" w14:textId="4023BF95" w:rsidR="00AA2D4B" w:rsidRDefault="003369DE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DDC42E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2EEF28B8" w14:textId="0ADC031C" w:rsidR="00647262" w:rsidRDefault="00647262" w:rsidP="00647262">
      <w:pPr>
        <w:pStyle w:val="Heading3"/>
      </w:pPr>
      <w:r w:rsidRPr="00CF6E22">
        <w:t xml:space="preserve">Performance Standard CTE </w:t>
      </w:r>
      <w:r>
        <w:t>AS</w:t>
      </w:r>
      <w:r w:rsidRPr="00CF6E22">
        <w:t>.</w:t>
      </w:r>
      <w:r>
        <w:t>4</w:t>
      </w:r>
      <w:r w:rsidRPr="00CF6E22">
        <w:t>.</w:t>
      </w:r>
      <w:r>
        <w:t>3</w:t>
      </w:r>
      <w:r w:rsidRPr="00CF6E22">
        <w:t xml:space="preserve"> </w:t>
      </w:r>
      <w:r>
        <w:t xml:space="preserve">Lactation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647262" w:rsidRPr="002602C7" w14:paraId="58296515" w14:textId="77777777" w:rsidTr="00AF3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7F9E0C1" w14:textId="77777777" w:rsidR="00647262" w:rsidRPr="002602C7" w:rsidRDefault="00647262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83011A6" w14:textId="77777777" w:rsidR="00647262" w:rsidRPr="002602C7" w:rsidRDefault="00647262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721D65D" w14:textId="77777777" w:rsidR="00647262" w:rsidRPr="002602C7" w:rsidRDefault="00647262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647262" w:rsidRPr="002602C7" w14:paraId="2429934B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17B26A" w14:textId="12057D50" w:rsidR="00647262" w:rsidRPr="002602C7" w:rsidRDefault="00647262" w:rsidP="00CE7976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551FA" w:rsidRPr="006551FA">
              <w:rPr>
                <w:rFonts w:eastAsia="Arial" w:cs="Times New Roman"/>
                <w:color w:val="auto"/>
                <w:szCs w:val="22"/>
                <w:lang w:eastAsia="en-US"/>
              </w:rPr>
              <w:t>Describe the lactation cycle and factors that affect milk production (e.g., genetics, disease, feed, environment, body condition, age, stress).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32479E6" w14:textId="77777777" w:rsidR="00647262" w:rsidRPr="002602C7" w:rsidRDefault="00647262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657440" w14:textId="77777777" w:rsidR="00647262" w:rsidRPr="002602C7" w:rsidRDefault="00647262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647262" w:rsidRPr="002602C7" w14:paraId="188F169F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046821" w14:textId="671D5950" w:rsidR="00647262" w:rsidRPr="002602C7" w:rsidRDefault="00647262" w:rsidP="00CE7976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551FA" w:rsidRPr="006551FA">
              <w:rPr>
                <w:rFonts w:eastAsia="Arial" w:cs="Times New Roman"/>
                <w:color w:val="auto"/>
                <w:szCs w:val="22"/>
                <w:lang w:eastAsia="en-US"/>
              </w:rPr>
              <w:t>Describe the components of milk and colostrum and their roles in nourishing newborn livestock.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61BA98E" w14:textId="77777777" w:rsidR="00647262" w:rsidRPr="002602C7" w:rsidRDefault="00647262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E44982F" w14:textId="77777777" w:rsidR="00647262" w:rsidRPr="002602C7" w:rsidRDefault="00647262" w:rsidP="00AF353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437C26E" w14:textId="6BEF1627" w:rsidR="00AA2D4B" w:rsidRDefault="00AA2D4B" w:rsidP="00AA2D4B">
      <w:pPr>
        <w:pStyle w:val="Heading1"/>
      </w:pPr>
      <w:r w:rsidRPr="00CF6E22">
        <w:lastRenderedPageBreak/>
        <w:t xml:space="preserve">CONTENT STANDARD CTE </w:t>
      </w:r>
      <w:r w:rsidR="00730317">
        <w:t>AS</w:t>
      </w:r>
      <w:r w:rsidRPr="00CF6E22">
        <w:t>.</w:t>
      </w:r>
      <w:r>
        <w:t>5</w:t>
      </w:r>
      <w:r w:rsidRPr="00CF6E22">
        <w:t>.</w:t>
      </w:r>
      <w:r>
        <w:t>0</w:t>
      </w:r>
      <w:r w:rsidRPr="00CF6E22">
        <w:t xml:space="preserve">: </w:t>
      </w:r>
      <w:r w:rsidR="006551FA">
        <w:t>Principles of Evaluation for Animal Selection</w:t>
      </w:r>
      <w:r w:rsidRPr="00AA2D4B">
        <w:t xml:space="preserve"> </w:t>
      </w:r>
    </w:p>
    <w:p w14:paraId="3D6CC3CE" w14:textId="4C853068" w:rsidR="00AA2D4B" w:rsidRDefault="00AA2D4B" w:rsidP="00AA2D4B">
      <w:pPr>
        <w:pStyle w:val="Heading3"/>
      </w:pPr>
      <w:r w:rsidRPr="00CF6E22">
        <w:t xml:space="preserve">Performance Standard CTE </w:t>
      </w:r>
      <w:r w:rsidR="00730317">
        <w:t>AS</w:t>
      </w:r>
      <w:r w:rsidRPr="00CF6E22">
        <w:t>.</w:t>
      </w:r>
      <w:r>
        <w:t>5</w:t>
      </w:r>
      <w:r w:rsidRPr="00CF6E22">
        <w:t>.</w:t>
      </w:r>
      <w:r>
        <w:t>1</w:t>
      </w:r>
      <w:r w:rsidRPr="00CF6E22">
        <w:t xml:space="preserve"> </w:t>
      </w:r>
      <w:r w:rsidR="006551FA">
        <w:t>Genetics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7FFFD75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0A09D7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C599B8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3A7309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AA2D4B" w:rsidRPr="002602C7" w14:paraId="48D77AD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F5E1B4" w14:textId="68615EC6" w:rsidR="00AA2D4B" w:rsidRPr="002602C7" w:rsidRDefault="00AA2D4B" w:rsidP="00CE7976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</w:t>
            </w:r>
            <w:r w:rsidR="00404DEC">
              <w:rPr>
                <w:rFonts w:eastAsia="Arial" w:cs="Times New Roman"/>
                <w:color w:val="auto"/>
                <w:szCs w:val="22"/>
                <w:lang w:eastAsia="en-US"/>
              </w:rPr>
              <w:t>1.1</w:t>
            </w:r>
            <w:r w:rsidR="006825CD" w:rsidRPr="006825CD">
              <w:t xml:space="preserve"> </w:t>
            </w:r>
            <w:r w:rsidR="006825CD" w:rsidRPr="006825CD">
              <w:rPr>
                <w:rFonts w:eastAsia="Arial" w:cs="Times New Roman"/>
                <w:color w:val="auto"/>
                <w:szCs w:val="22"/>
                <w:lang w:eastAsia="en-US"/>
              </w:rPr>
              <w:t>Describe Mendel’s basic principles of heredity.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E084D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550CC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445F68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8F85EF" w14:textId="799BC710" w:rsidR="00AA2D4B" w:rsidRDefault="00AA2D4B" w:rsidP="00CE7976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825CD" w:rsidRPr="006825CD">
              <w:rPr>
                <w:rFonts w:eastAsia="Arial" w:cs="Times New Roman"/>
                <w:color w:val="auto"/>
                <w:szCs w:val="22"/>
                <w:lang w:eastAsia="en-US"/>
              </w:rPr>
              <w:t>Describe heritable traits and their effects on breeding</w:t>
            </w:r>
            <w:r w:rsidR="006825CD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11EBC7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8F15D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A319B1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F8AEF" w14:textId="4F7A31C7" w:rsidR="00AA2D4B" w:rsidRPr="002602C7" w:rsidRDefault="00AA2D4B" w:rsidP="00CE7976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825CD" w:rsidRPr="006825CD">
              <w:rPr>
                <w:rFonts w:eastAsia="Arial" w:cs="Times New Roman"/>
                <w:color w:val="auto"/>
                <w:szCs w:val="22"/>
                <w:lang w:eastAsia="en-US"/>
              </w:rPr>
              <w:t>Describe the principles of dominance and incomplete dominance.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E51D042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AF613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38502C4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1814A7" w14:textId="4B9FC4FA" w:rsidR="00AA2D4B" w:rsidRPr="002602C7" w:rsidRDefault="00AA2D4B" w:rsidP="00CE7976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8099E" w:rsidRPr="00D8099E">
              <w:rPr>
                <w:rFonts w:eastAsia="Arial" w:cs="Times New Roman"/>
                <w:color w:val="auto"/>
                <w:szCs w:val="22"/>
                <w:lang w:eastAsia="en-US"/>
              </w:rPr>
              <w:t>Analyze heritability estimates as a selection factor in breeding programs.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DD2D33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1BD1E6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6551FA" w:rsidRPr="002602C7" w14:paraId="1CCBA5F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BFD020" w14:textId="15DC9B9C" w:rsidR="006551FA" w:rsidRPr="00CF6E22" w:rsidRDefault="006551FA" w:rsidP="00CE7976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5.1.5</w:t>
            </w:r>
            <w:r w:rsidR="00D8099E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8099E" w:rsidRPr="00D8099E">
              <w:rPr>
                <w:rFonts w:eastAsia="Arial" w:cs="Times New Roman"/>
                <w:color w:val="auto"/>
                <w:szCs w:val="22"/>
                <w:lang w:eastAsia="en-US"/>
              </w:rPr>
              <w:t>Describe the relationship between genotype, environment, and phenotype.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7A009DC" w14:textId="0BD13D22" w:rsidR="006551FA" w:rsidRDefault="006551F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A6F32C" w14:textId="77777777" w:rsidR="006551FA" w:rsidRPr="002602C7" w:rsidRDefault="006551F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6551FA" w:rsidRPr="002602C7" w14:paraId="65C13B1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8F16F9" w14:textId="5CC06CDE" w:rsidR="006551FA" w:rsidRPr="00CF6E22" w:rsidRDefault="006551FA" w:rsidP="00CE7976">
            <w:pPr>
              <w:numPr>
                <w:ilvl w:val="0"/>
                <w:numId w:val="1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5.1.6</w:t>
            </w:r>
            <w:r w:rsidR="00D8099E" w:rsidRPr="00D8099E">
              <w:t xml:space="preserve"> </w:t>
            </w:r>
            <w:r w:rsidR="00D8099E" w:rsidRPr="00D8099E">
              <w:rPr>
                <w:rFonts w:eastAsia="Arial" w:cs="Times New Roman"/>
                <w:color w:val="auto"/>
                <w:szCs w:val="22"/>
                <w:lang w:eastAsia="en-US"/>
              </w:rPr>
              <w:t>Describe the advantages of crossbreeding and hybrid vigor in livestock production.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F7127ED" w14:textId="7522F353" w:rsidR="006551FA" w:rsidRDefault="006551F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155DEF" w14:textId="77777777" w:rsidR="006551FA" w:rsidRPr="002602C7" w:rsidRDefault="006551FA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8B90F0A" w14:textId="548B2681" w:rsidR="00AA2D4B" w:rsidRDefault="00AA2D4B" w:rsidP="00AA2D4B">
      <w:pPr>
        <w:pStyle w:val="Heading3"/>
      </w:pPr>
      <w:r w:rsidRPr="00CF6E22">
        <w:t xml:space="preserve">Performance Standard CTE </w:t>
      </w:r>
      <w:r w:rsidR="00730317">
        <w:t>AS</w:t>
      </w:r>
      <w:r w:rsidRPr="00CF6E22">
        <w:t>.</w:t>
      </w:r>
      <w:r>
        <w:t>5.2</w:t>
      </w:r>
      <w:r w:rsidRPr="00CF6E22">
        <w:t xml:space="preserve"> </w:t>
      </w:r>
      <w:r w:rsidR="00D8099E">
        <w:t>Types and Conformation of Production Livestock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5EC018F7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E82DAEE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D15D6AC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D941DA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AA2D4B" w:rsidRPr="002602C7" w14:paraId="447BEB6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8AB498" w14:textId="4391E369" w:rsidR="00AA2D4B" w:rsidRPr="002602C7" w:rsidRDefault="00AA2D4B" w:rsidP="00CE7976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55FD5" w:rsidRPr="00455FD5">
              <w:rPr>
                <w:rFonts w:eastAsia="Arial" w:cs="Times New Roman"/>
                <w:color w:val="auto"/>
                <w:szCs w:val="22"/>
                <w:lang w:eastAsia="en-US"/>
              </w:rPr>
              <w:t>Describe the body condition scoring system among the different species.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3EDE2D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DE053E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09D0268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0273A8" w14:textId="0AE5435D" w:rsidR="00AA2D4B" w:rsidRPr="002602C7" w:rsidRDefault="00AA2D4B" w:rsidP="00CE7976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55FD5" w:rsidRPr="00455FD5">
              <w:rPr>
                <w:rFonts w:eastAsia="Arial" w:cs="Times New Roman"/>
                <w:color w:val="auto"/>
                <w:szCs w:val="22"/>
                <w:lang w:eastAsia="en-US"/>
              </w:rPr>
              <w:t>Analyze performance data and expected progeny differences (EPD) when evaluating livestock.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1BD870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4B0372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F1828C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63A58D" w14:textId="7A099569" w:rsidR="00AA2D4B" w:rsidRPr="002602C7" w:rsidRDefault="00AA2D4B" w:rsidP="00CE7976">
            <w:pPr>
              <w:numPr>
                <w:ilvl w:val="0"/>
                <w:numId w:val="1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455FD5" w:rsidRPr="00455FD5">
              <w:rPr>
                <w:rFonts w:eastAsia="Arial" w:cs="Times New Roman"/>
                <w:color w:val="auto"/>
                <w:szCs w:val="22"/>
                <w:lang w:eastAsia="en-US"/>
              </w:rPr>
              <w:t>Evaluate animal phenotypes (e.g., muscle mass, maternal traits, and frame size) according to current industry standards.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D2B9C9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2E2A4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721FF5A" w14:textId="2747770C" w:rsidR="001910F0" w:rsidRDefault="001910F0" w:rsidP="001910F0">
      <w:pPr>
        <w:pStyle w:val="Heading1"/>
      </w:pPr>
      <w:r w:rsidRPr="00CF6E22">
        <w:lastRenderedPageBreak/>
        <w:t xml:space="preserve">CONTENT STANDARD CTE </w:t>
      </w:r>
      <w:r w:rsidR="00730317">
        <w:t>AS</w:t>
      </w:r>
      <w:r w:rsidRPr="00CF6E22">
        <w:t>.</w:t>
      </w:r>
      <w:r>
        <w:t>6</w:t>
      </w:r>
      <w:r w:rsidRPr="00CF6E22">
        <w:t>.</w:t>
      </w:r>
      <w:r>
        <w:t>0</w:t>
      </w:r>
      <w:r w:rsidRPr="00CF6E22">
        <w:t xml:space="preserve">: </w:t>
      </w:r>
      <w:r w:rsidR="006F0EE4">
        <w:t>Production livestock quality assurance</w:t>
      </w:r>
      <w:r w:rsidRPr="00AA2D4B">
        <w:t xml:space="preserve"> </w:t>
      </w:r>
    </w:p>
    <w:p w14:paraId="0E4DE60E" w14:textId="5042B561" w:rsidR="001910F0" w:rsidRDefault="001910F0" w:rsidP="001910F0">
      <w:pPr>
        <w:pStyle w:val="Heading3"/>
      </w:pPr>
      <w:r w:rsidRPr="00CF6E22">
        <w:t xml:space="preserve">Performance Standard CTE </w:t>
      </w:r>
      <w:r w:rsidR="00730317">
        <w:t>AS</w:t>
      </w:r>
      <w:r w:rsidRPr="00CF6E22">
        <w:t>.</w:t>
      </w:r>
      <w:r>
        <w:t>6</w:t>
      </w:r>
      <w:r w:rsidRPr="00CF6E22">
        <w:t>.</w:t>
      </w:r>
      <w:r>
        <w:t>1</w:t>
      </w:r>
      <w:r w:rsidRPr="00CF6E22">
        <w:t xml:space="preserve"> </w:t>
      </w:r>
      <w:r w:rsidR="00EF36DD">
        <w:t>Animal Behavior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3FA86A9B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D7F701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FB12DD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70FAE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1910F0" w:rsidRPr="002602C7" w14:paraId="50E7E82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EA12A" w14:textId="7622BF77" w:rsidR="001910F0" w:rsidRPr="002602C7" w:rsidRDefault="001910F0" w:rsidP="00CE7976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6.1.1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91F75" w:rsidRPr="00791F75">
              <w:rPr>
                <w:rFonts w:eastAsia="Arial" w:cs="Times New Roman"/>
                <w:color w:val="auto"/>
                <w:szCs w:val="22"/>
                <w:lang w:eastAsia="en-US"/>
              </w:rPr>
              <w:t>Compare patterns of animal behavior.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498E77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EB4CA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757B641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C1D8F6" w14:textId="53B79CC0" w:rsidR="001910F0" w:rsidRDefault="001910F0" w:rsidP="00CE7976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D85AB1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91F75" w:rsidRPr="00791F75">
              <w:rPr>
                <w:rFonts w:eastAsia="Arial" w:cs="Times New Roman"/>
                <w:color w:val="auto"/>
                <w:szCs w:val="22"/>
                <w:lang w:eastAsia="en-US"/>
              </w:rPr>
              <w:t>Describe methods and benefits of animal behavior modification.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AD496F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E6E8B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F36DD" w:rsidRPr="002602C7" w14:paraId="4F24F51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018317" w14:textId="0596E9FA" w:rsidR="00EF36DD" w:rsidRPr="00CF6E22" w:rsidRDefault="00791F75" w:rsidP="00CE7976">
            <w:pPr>
              <w:numPr>
                <w:ilvl w:val="0"/>
                <w:numId w:val="1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6.1.3 </w:t>
            </w:r>
            <w:r w:rsidRPr="00791F75">
              <w:rPr>
                <w:rFonts w:eastAsia="Arial" w:cs="Times New Roman"/>
                <w:color w:val="auto"/>
                <w:szCs w:val="22"/>
                <w:lang w:eastAsia="en-US"/>
              </w:rPr>
              <w:t>Describe the relationship between facilities and livestock behaviors.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0ED003" w14:textId="16E97C86" w:rsidR="00EF36DD" w:rsidRDefault="00EF36DD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4EE7F1" w14:textId="77777777" w:rsidR="00EF36DD" w:rsidRPr="002602C7" w:rsidRDefault="00EF36DD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B8E7CD0" w14:textId="7AEE2396" w:rsidR="00791F75" w:rsidRDefault="00791F75" w:rsidP="00791F75">
      <w:pPr>
        <w:pStyle w:val="Heading3"/>
      </w:pPr>
      <w:r w:rsidRPr="00CF6E22">
        <w:t xml:space="preserve">Performance Standard CTE </w:t>
      </w:r>
      <w:r>
        <w:t>AS</w:t>
      </w:r>
      <w:r w:rsidRPr="00CF6E22">
        <w:t>.</w:t>
      </w:r>
      <w:r>
        <w:t>6</w:t>
      </w:r>
      <w:r w:rsidRPr="00CF6E22">
        <w:t>.</w:t>
      </w:r>
      <w:r>
        <w:t>2</w:t>
      </w:r>
      <w:r w:rsidRPr="00CF6E22">
        <w:t xml:space="preserve"> </w:t>
      </w:r>
      <w:r>
        <w:t>Animal Welfare Issues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791F75" w:rsidRPr="002602C7" w14:paraId="221646F8" w14:textId="77777777" w:rsidTr="00AF3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457264E" w14:textId="77777777" w:rsidR="00791F75" w:rsidRPr="002602C7" w:rsidRDefault="00791F75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E656A29" w14:textId="77777777" w:rsidR="00791F75" w:rsidRPr="002602C7" w:rsidRDefault="00791F75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3A668FC" w14:textId="77777777" w:rsidR="00791F75" w:rsidRPr="002602C7" w:rsidRDefault="00791F75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791F75" w:rsidRPr="002602C7" w14:paraId="1A3259B6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AD4D25" w14:textId="4655EADC" w:rsidR="00791F75" w:rsidRPr="002602C7" w:rsidRDefault="00791F75" w:rsidP="00CE7976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23799" w:rsidRPr="00F23799">
              <w:rPr>
                <w:rFonts w:eastAsia="Arial" w:cs="Times New Roman"/>
                <w:color w:val="auto"/>
                <w:szCs w:val="22"/>
                <w:lang w:eastAsia="en-US"/>
              </w:rPr>
              <w:t>Compare animal welfare and the concept of animal rights.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2754EFF" w14:textId="77777777" w:rsidR="00791F75" w:rsidRPr="002602C7" w:rsidRDefault="00791F75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645C35" w14:textId="77777777" w:rsidR="00791F75" w:rsidRPr="002602C7" w:rsidRDefault="00791F75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791F75" w:rsidRPr="002602C7" w14:paraId="600EEDF8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A869B8" w14:textId="2CC74999" w:rsidR="00791F75" w:rsidRDefault="00791F75" w:rsidP="00CE7976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23799" w:rsidRPr="00F23799">
              <w:rPr>
                <w:rFonts w:eastAsia="Arial" w:cs="Times New Roman"/>
                <w:color w:val="auto"/>
                <w:szCs w:val="22"/>
                <w:lang w:eastAsia="en-US"/>
              </w:rPr>
              <w:t>Identify controversial issues in animal usage (e.g., rodeo, circus).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FEC8014" w14:textId="77777777" w:rsidR="00791F75" w:rsidRDefault="00791F75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FA36A2" w14:textId="77777777" w:rsidR="00791F75" w:rsidRPr="002602C7" w:rsidRDefault="00791F75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791F75" w:rsidRPr="002602C7" w14:paraId="1EC2AE72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CC2C85" w14:textId="163FD0B3" w:rsidR="00791F75" w:rsidRPr="00CF6E22" w:rsidRDefault="00791F75" w:rsidP="00CE7976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6.2.3 </w:t>
            </w:r>
            <w:r w:rsidR="00F23799" w:rsidRPr="00F23799">
              <w:rPr>
                <w:rFonts w:eastAsia="Arial" w:cs="Times New Roman"/>
                <w:color w:val="auto"/>
                <w:szCs w:val="22"/>
                <w:lang w:eastAsia="en-US"/>
              </w:rPr>
              <w:t>Describe the effects of mass media on the public perception of livestock production.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ED4B399" w14:textId="77777777" w:rsidR="00791F75" w:rsidRDefault="00791F75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FAC0C9" w14:textId="77777777" w:rsidR="00791F75" w:rsidRPr="002602C7" w:rsidRDefault="00791F75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791F75" w:rsidRPr="002602C7" w14:paraId="77C1379A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FDF1C2" w14:textId="0D326564" w:rsidR="00791F75" w:rsidRPr="00CF6E22" w:rsidRDefault="00791F75" w:rsidP="00CE7976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6.2.4</w:t>
            </w:r>
            <w:r w:rsidR="00F2379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23799" w:rsidRPr="00F23799">
              <w:rPr>
                <w:rFonts w:eastAsia="Arial" w:cs="Times New Roman"/>
                <w:color w:val="auto"/>
                <w:szCs w:val="22"/>
                <w:lang w:eastAsia="en-US"/>
              </w:rPr>
              <w:t>Compare cultural differences and their impacts on animal usage (e.g., Halal, Kosher).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C306C35" w14:textId="6511D7D4" w:rsidR="00791F75" w:rsidRDefault="00791F75" w:rsidP="00791F7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B3E0BC" w14:textId="77777777" w:rsidR="00791F75" w:rsidRPr="002602C7" w:rsidRDefault="00791F75" w:rsidP="00791F75">
            <w:pPr>
              <w:rPr>
                <w:rFonts w:eastAsia="Arial" w:cs="Times New Roman"/>
                <w:color w:val="auto"/>
              </w:rPr>
            </w:pPr>
          </w:p>
        </w:tc>
      </w:tr>
      <w:tr w:rsidR="00791F75" w:rsidRPr="002602C7" w14:paraId="7EA785F9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658A242" w14:textId="147AAE7B" w:rsidR="00791F75" w:rsidRPr="00CF6E22" w:rsidRDefault="00791F75" w:rsidP="00CE7976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6.2.5</w:t>
            </w:r>
            <w:r w:rsidR="00F2379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23799" w:rsidRPr="00F23799">
              <w:rPr>
                <w:rFonts w:eastAsia="Arial" w:cs="Times New Roman"/>
                <w:color w:val="auto"/>
                <w:szCs w:val="22"/>
                <w:lang w:eastAsia="en-US"/>
              </w:rPr>
              <w:t>Describe legislation regarding animal usage and welfare (e.g., confinement, antibiotics, hormones).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1559C9D" w14:textId="08CBCED5" w:rsidR="00791F75" w:rsidRDefault="00791F75" w:rsidP="00791F7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65F652" w14:textId="77777777" w:rsidR="00791F75" w:rsidRPr="002602C7" w:rsidRDefault="00791F75" w:rsidP="00791F75">
            <w:pPr>
              <w:rPr>
                <w:rFonts w:eastAsia="Arial" w:cs="Times New Roman"/>
                <w:color w:val="auto"/>
              </w:rPr>
            </w:pPr>
          </w:p>
        </w:tc>
      </w:tr>
      <w:tr w:rsidR="00791F75" w:rsidRPr="002602C7" w14:paraId="682C7E01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32EE53" w14:textId="62E22C57" w:rsidR="00791F75" w:rsidRPr="00CF6E22" w:rsidRDefault="00791F75" w:rsidP="00CE7976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6.2.6</w:t>
            </w:r>
            <w:r w:rsidR="00F2379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F23799" w:rsidRPr="00F23799">
              <w:rPr>
                <w:rFonts w:eastAsia="Arial" w:cs="Times New Roman"/>
                <w:color w:val="auto"/>
                <w:szCs w:val="22"/>
                <w:lang w:eastAsia="en-US"/>
              </w:rPr>
              <w:t>Describe emerging trends in livestock production welfare.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EDCD2D" w14:textId="4463C11C" w:rsidR="00791F75" w:rsidRDefault="00791F75" w:rsidP="00791F75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E52E41" w14:textId="77777777" w:rsidR="00791F75" w:rsidRPr="002602C7" w:rsidRDefault="00791F75" w:rsidP="00791F75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34E5D7B" w14:textId="6B3CEBCD" w:rsidR="00F23799" w:rsidRDefault="00F23799" w:rsidP="00F23799">
      <w:pPr>
        <w:pStyle w:val="Heading3"/>
      </w:pPr>
      <w:r w:rsidRPr="00CF6E22">
        <w:lastRenderedPageBreak/>
        <w:t xml:space="preserve">Performance Standard CTE </w:t>
      </w:r>
      <w:r>
        <w:t>AS</w:t>
      </w:r>
      <w:r w:rsidRPr="00CF6E22">
        <w:t>.</w:t>
      </w:r>
      <w:r>
        <w:t>6</w:t>
      </w:r>
      <w:r w:rsidRPr="00CF6E22">
        <w:t>.</w:t>
      </w:r>
      <w:r>
        <w:t>3</w:t>
      </w:r>
      <w:r w:rsidRPr="00CF6E22">
        <w:t xml:space="preserve"> </w:t>
      </w:r>
      <w:r>
        <w:t>Quality Assurance Standards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F23799" w:rsidRPr="002602C7" w14:paraId="1AF07D8B" w14:textId="77777777" w:rsidTr="00AF3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0650F6D" w14:textId="77777777" w:rsidR="00F23799" w:rsidRPr="002602C7" w:rsidRDefault="00F23799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00D96F9" w14:textId="77777777" w:rsidR="00F23799" w:rsidRPr="002602C7" w:rsidRDefault="00F23799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465A826" w14:textId="77777777" w:rsidR="00F23799" w:rsidRPr="002602C7" w:rsidRDefault="00F23799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F23799" w:rsidRPr="002602C7" w14:paraId="05EC0D8E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0CF8C4" w14:textId="28A6E7EE" w:rsidR="00F23799" w:rsidRPr="002602C7" w:rsidRDefault="00F23799" w:rsidP="00CE7976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C7E85" w:rsidRPr="000C7E85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quality assurance standards for Idaho’s livestock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7B044AD" w14:textId="77777777" w:rsidR="00F23799" w:rsidRPr="002602C7" w:rsidRDefault="00F23799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479A01" w14:textId="77777777" w:rsidR="00F23799" w:rsidRPr="002602C7" w:rsidRDefault="00F23799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F23799" w:rsidRPr="002602C7" w14:paraId="183B08D6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D0B75C" w14:textId="5903BA7F" w:rsidR="00F23799" w:rsidRDefault="00F23799" w:rsidP="00CE7976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C7E85" w:rsidRPr="000C7E85">
              <w:rPr>
                <w:rFonts w:eastAsia="Arial" w:cs="Times New Roman"/>
                <w:color w:val="auto"/>
                <w:szCs w:val="22"/>
                <w:lang w:eastAsia="en-US"/>
              </w:rPr>
              <w:t>Describe how quality assurance standards are administered.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1715CC" w14:textId="77777777" w:rsidR="00F23799" w:rsidRDefault="00F23799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ABF0A1" w14:textId="77777777" w:rsidR="00F23799" w:rsidRPr="002602C7" w:rsidRDefault="00F23799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F23799" w:rsidRPr="002602C7" w14:paraId="78519B55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CEC3FF" w14:textId="36A39A27" w:rsidR="00F23799" w:rsidRPr="00CF6E22" w:rsidRDefault="00F23799" w:rsidP="00CE7976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6.3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proofErr w:type="gramEnd"/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C7E85" w:rsidRPr="000C7E85">
              <w:rPr>
                <w:rFonts w:eastAsia="Arial" w:cs="Times New Roman"/>
                <w:color w:val="auto"/>
                <w:szCs w:val="22"/>
                <w:lang w:eastAsia="en-US"/>
              </w:rPr>
              <w:t>Describe agencies and regulations that govern livestock production.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41E7B4" w14:textId="77777777" w:rsidR="00F23799" w:rsidRDefault="00F23799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62A49B" w14:textId="77777777" w:rsidR="00F23799" w:rsidRPr="002602C7" w:rsidRDefault="00F23799" w:rsidP="00AF353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D98106A" w14:textId="616C4167" w:rsidR="001910F0" w:rsidRDefault="001910F0" w:rsidP="001910F0">
      <w:pPr>
        <w:pStyle w:val="Heading1"/>
      </w:pPr>
      <w:r w:rsidRPr="00CF6E22">
        <w:t xml:space="preserve">CONTENT STANDARD CTE </w:t>
      </w:r>
      <w:r w:rsidR="00730317">
        <w:t>AS</w:t>
      </w:r>
      <w:r w:rsidRPr="00CF6E22">
        <w:t>.</w:t>
      </w:r>
      <w:r>
        <w:t>7</w:t>
      </w:r>
      <w:r w:rsidRPr="00CF6E22">
        <w:t>.</w:t>
      </w:r>
      <w:r>
        <w:t>0</w:t>
      </w:r>
      <w:r w:rsidRPr="00CF6E22">
        <w:t xml:space="preserve">: </w:t>
      </w:r>
      <w:r w:rsidR="000C7E85">
        <w:t>Animal health and care</w:t>
      </w:r>
      <w:r w:rsidRPr="00AA2D4B">
        <w:t xml:space="preserve"> </w:t>
      </w:r>
    </w:p>
    <w:p w14:paraId="5819F7FC" w14:textId="631FE656" w:rsidR="001910F0" w:rsidRDefault="001910F0" w:rsidP="001910F0">
      <w:pPr>
        <w:pStyle w:val="Heading3"/>
      </w:pPr>
      <w:r w:rsidRPr="00CF6E22">
        <w:t xml:space="preserve">Performance Standard CTE </w:t>
      </w:r>
      <w:r w:rsidR="00730317">
        <w:t>AS</w:t>
      </w:r>
      <w:r w:rsidRPr="00CF6E22">
        <w:t>.</w:t>
      </w:r>
      <w:r>
        <w:t xml:space="preserve">7.1 </w:t>
      </w:r>
      <w:r w:rsidR="000C7E85">
        <w:t xml:space="preserve">Animal Health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6703038A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74B54C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00A5D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3E72F00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1910F0" w:rsidRPr="002602C7" w14:paraId="6DC1140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ABBE97" w14:textId="33C88EE6" w:rsidR="001910F0" w:rsidRPr="002602C7" w:rsidRDefault="001910F0" w:rsidP="00CE7976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D1E6D" w:rsidRPr="00ED1E6D">
              <w:rPr>
                <w:rFonts w:eastAsia="Arial" w:cs="Times New Roman"/>
                <w:color w:val="auto"/>
                <w:szCs w:val="22"/>
                <w:lang w:eastAsia="en-US"/>
              </w:rPr>
              <w:t>Interpret the behavioral signs of healthy and unhealthy animals.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BB91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CBC13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B0864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2A4CB4" w14:textId="1AE74878" w:rsidR="001910F0" w:rsidRPr="002602C7" w:rsidRDefault="007301B8" w:rsidP="00CE7976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313C4D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313C4D" w:rsidRPr="00313C4D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controlling diseases and parasites in production livestock.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8CD481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547F9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79A046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1BF5E8" w14:textId="7E84FD22" w:rsidR="001910F0" w:rsidRPr="002602C7" w:rsidRDefault="007301B8" w:rsidP="00CE7976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313C4D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668BC" w:rsidRPr="009668BC">
              <w:rPr>
                <w:rFonts w:eastAsia="Arial" w:cs="Times New Roman"/>
                <w:color w:val="auto"/>
                <w:szCs w:val="22"/>
                <w:lang w:eastAsia="en-US"/>
              </w:rPr>
              <w:t>Identify how passive and active immunity can be enhanced by management.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B5B44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D0D576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C7E85" w:rsidRPr="002602C7" w14:paraId="069754F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3659E10" w14:textId="1D2FBEE7" w:rsidR="000C7E85" w:rsidRPr="00CF6E22" w:rsidRDefault="00313C4D" w:rsidP="00CE7976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7.1.4</w:t>
            </w:r>
            <w:r w:rsidR="009668B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668BC" w:rsidRPr="009668BC">
              <w:rPr>
                <w:rFonts w:eastAsia="Arial" w:cs="Times New Roman"/>
                <w:color w:val="auto"/>
                <w:szCs w:val="22"/>
                <w:lang w:eastAsia="en-US"/>
              </w:rPr>
              <w:t>Develop an animal health plan.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C6DCC8B" w14:textId="3CB0F845" w:rsidR="000C7E85" w:rsidRDefault="00313C4D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4CA65F" w14:textId="77777777" w:rsidR="000C7E85" w:rsidRPr="002602C7" w:rsidRDefault="000C7E85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C7E85" w:rsidRPr="002602C7" w14:paraId="17C5B58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C0FB88" w14:textId="2006FF48" w:rsidR="000C7E85" w:rsidRPr="00CF6E22" w:rsidRDefault="00313C4D" w:rsidP="00CE7976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7.1.5</w:t>
            </w:r>
            <w:r w:rsidR="009668B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668BC" w:rsidRPr="009668BC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maintaining accurate health records for production livestock.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A7E6081" w14:textId="6C313F89" w:rsidR="000C7E85" w:rsidRDefault="00313C4D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491560" w14:textId="77777777" w:rsidR="000C7E85" w:rsidRPr="002602C7" w:rsidRDefault="000C7E85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C7E85" w:rsidRPr="002602C7" w14:paraId="5E4A876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B00451" w14:textId="4BA9776A" w:rsidR="000C7E85" w:rsidRPr="00CF6E22" w:rsidRDefault="00313C4D" w:rsidP="00CE7976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7.1.6</w:t>
            </w:r>
            <w:r w:rsidR="009668B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668BC" w:rsidRPr="009668BC">
              <w:rPr>
                <w:rFonts w:eastAsia="Arial" w:cs="Times New Roman"/>
                <w:color w:val="auto"/>
                <w:szCs w:val="22"/>
                <w:lang w:eastAsia="en-US"/>
              </w:rPr>
              <w:t>Describe ways of identifying and tracking individual animals.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A28592" w14:textId="385F6E1F" w:rsidR="000C7E85" w:rsidRDefault="00313C4D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EB0C7B" w14:textId="77777777" w:rsidR="000C7E85" w:rsidRPr="002602C7" w:rsidRDefault="000C7E85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C48DFF8" w14:textId="496D7F3B" w:rsidR="009668BC" w:rsidRDefault="009668BC" w:rsidP="009668BC">
      <w:pPr>
        <w:pStyle w:val="Heading3"/>
      </w:pPr>
      <w:r w:rsidRPr="00CF6E22">
        <w:lastRenderedPageBreak/>
        <w:t xml:space="preserve">Performance Standard CTE </w:t>
      </w:r>
      <w:r>
        <w:t>AS</w:t>
      </w:r>
      <w:r w:rsidRPr="00CF6E22">
        <w:t>.</w:t>
      </w:r>
      <w:r>
        <w:t>7.2 Animal Diseases and Parasites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9668BC" w:rsidRPr="002602C7" w14:paraId="1DDA107E" w14:textId="77777777" w:rsidTr="00AF3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2C53072" w14:textId="77777777" w:rsidR="009668BC" w:rsidRPr="002602C7" w:rsidRDefault="009668BC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1E048ED" w14:textId="77777777" w:rsidR="009668BC" w:rsidRPr="002602C7" w:rsidRDefault="009668BC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45A78D4" w14:textId="77777777" w:rsidR="009668BC" w:rsidRPr="002602C7" w:rsidRDefault="009668BC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9668BC" w:rsidRPr="002602C7" w14:paraId="5ABE7790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B78372" w14:textId="2D34B272" w:rsidR="009668BC" w:rsidRPr="002602C7" w:rsidRDefault="009668BC" w:rsidP="00CE7976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695D00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D4B17" w:rsidRPr="008D4B17">
              <w:rPr>
                <w:rFonts w:eastAsia="Arial" w:cs="Times New Roman"/>
                <w:color w:val="auto"/>
                <w:szCs w:val="22"/>
                <w:lang w:eastAsia="en-US"/>
              </w:rPr>
              <w:t>Compare viral, bacterial, fungal, and parasitic diseases.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83A85CF" w14:textId="77777777" w:rsidR="009668BC" w:rsidRPr="002602C7" w:rsidRDefault="009668BC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2BFE10" w14:textId="77777777" w:rsidR="009668BC" w:rsidRPr="002602C7" w:rsidRDefault="009668BC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9668BC" w:rsidRPr="002602C7" w14:paraId="2FE773AB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FDC1A7" w14:textId="5C1950CB" w:rsidR="009668BC" w:rsidRPr="002602C7" w:rsidRDefault="009668BC" w:rsidP="00CE7976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695D00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8D4B17" w:rsidRPr="008D4B17">
              <w:rPr>
                <w:rFonts w:eastAsia="Arial" w:cs="Times New Roman"/>
                <w:color w:val="auto"/>
                <w:szCs w:val="22"/>
                <w:lang w:eastAsia="en-US"/>
              </w:rPr>
              <w:t>Determine prevention and treatment methods for common reproductive diseases.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CFB048D" w14:textId="77777777" w:rsidR="009668BC" w:rsidRPr="002602C7" w:rsidRDefault="009668BC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EA69BF" w14:textId="77777777" w:rsidR="009668BC" w:rsidRPr="002602C7" w:rsidRDefault="009668BC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9668BC" w:rsidRPr="002602C7" w14:paraId="0C77F877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4D3233" w14:textId="0B611707" w:rsidR="009668BC" w:rsidRPr="002602C7" w:rsidRDefault="009668BC" w:rsidP="00CE7976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695D00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D23423" w:rsidRPr="00D23423">
              <w:rPr>
                <w:rFonts w:eastAsia="Arial" w:cs="Times New Roman"/>
                <w:color w:val="auto"/>
                <w:szCs w:val="22"/>
                <w:lang w:eastAsia="en-US"/>
              </w:rPr>
              <w:t>Describe the modes of transmission of infectious diseases.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58BA883" w14:textId="77777777" w:rsidR="009668BC" w:rsidRPr="002602C7" w:rsidRDefault="009668BC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CCAF91" w14:textId="77777777" w:rsidR="009668BC" w:rsidRPr="002602C7" w:rsidRDefault="009668BC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9668BC" w:rsidRPr="002602C7" w14:paraId="7645399A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8395D7" w14:textId="5FAF7BCA" w:rsidR="009668BC" w:rsidRPr="00CF6E22" w:rsidRDefault="009668BC" w:rsidP="00CE7976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695D00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.4 </w:t>
            </w:r>
            <w:r w:rsidR="00D23423" w:rsidRPr="00D23423">
              <w:rPr>
                <w:rFonts w:eastAsia="Arial" w:cs="Times New Roman"/>
                <w:color w:val="auto"/>
                <w:szCs w:val="22"/>
                <w:lang w:eastAsia="en-US"/>
              </w:rPr>
              <w:t>Identify common internal and external parasites that affect production livestock.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18442D" w14:textId="77777777" w:rsidR="009668BC" w:rsidRDefault="009668BC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FC61EB" w14:textId="77777777" w:rsidR="009668BC" w:rsidRPr="002602C7" w:rsidRDefault="009668BC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9668BC" w:rsidRPr="002602C7" w14:paraId="529FF233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BFC2DA" w14:textId="7C7F735F" w:rsidR="009668BC" w:rsidRPr="00CF6E22" w:rsidRDefault="009668BC" w:rsidP="00CE7976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</w:t>
            </w:r>
            <w:r w:rsidR="00695D00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.5 </w:t>
            </w:r>
            <w:r w:rsidR="00D23423" w:rsidRPr="00D23423">
              <w:rPr>
                <w:rFonts w:eastAsia="Arial" w:cs="Times New Roman"/>
                <w:color w:val="auto"/>
                <w:szCs w:val="22"/>
                <w:lang w:eastAsia="en-US"/>
              </w:rPr>
              <w:t>Identify common reproductive diseases that affect production livestock.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FA3136A" w14:textId="77777777" w:rsidR="009668BC" w:rsidRDefault="009668BC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2CAAC4" w14:textId="77777777" w:rsidR="009668BC" w:rsidRPr="002602C7" w:rsidRDefault="009668BC" w:rsidP="00AF353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2B65CB0" w14:textId="1645DDAE" w:rsidR="00D23423" w:rsidRDefault="00D23423" w:rsidP="00D23423">
      <w:pPr>
        <w:pStyle w:val="Heading3"/>
      </w:pPr>
      <w:r w:rsidRPr="00CF6E22">
        <w:t xml:space="preserve">Performance Standard CTE </w:t>
      </w:r>
      <w:r>
        <w:t>AS</w:t>
      </w:r>
      <w:r w:rsidRPr="00CF6E22">
        <w:t>.</w:t>
      </w:r>
      <w:r>
        <w:t>7.3 Disease Control and Management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D23423" w:rsidRPr="002602C7" w14:paraId="54699521" w14:textId="77777777" w:rsidTr="00AF3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90E89FA" w14:textId="77777777" w:rsidR="00D23423" w:rsidRPr="002602C7" w:rsidRDefault="00D23423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DD024F2" w14:textId="77777777" w:rsidR="00D23423" w:rsidRPr="002602C7" w:rsidRDefault="00D23423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5262BC2" w14:textId="77777777" w:rsidR="00D23423" w:rsidRPr="002602C7" w:rsidRDefault="00D23423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D23423" w:rsidRPr="002602C7" w14:paraId="17193864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8B034E" w14:textId="08D1C4D3" w:rsidR="00D23423" w:rsidRPr="002602C7" w:rsidRDefault="00D23423" w:rsidP="00CE7976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284B" w:rsidRPr="0027284B">
              <w:rPr>
                <w:rFonts w:eastAsia="Arial" w:cs="Times New Roman"/>
                <w:color w:val="auto"/>
                <w:szCs w:val="22"/>
                <w:lang w:eastAsia="en-US"/>
              </w:rPr>
              <w:t>Describe the use of vaccines in disease control.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D0AABE3" w14:textId="77777777" w:rsidR="00D23423" w:rsidRPr="002602C7" w:rsidRDefault="00D23423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711AAE" w14:textId="77777777" w:rsidR="00D23423" w:rsidRPr="002602C7" w:rsidRDefault="00D23423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D23423" w:rsidRPr="002602C7" w14:paraId="753708E8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950A21" w14:textId="1888D600" w:rsidR="00D23423" w:rsidRPr="002602C7" w:rsidRDefault="00D23423" w:rsidP="00CE7976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284B" w:rsidRPr="0027284B">
              <w:rPr>
                <w:rFonts w:eastAsia="Arial" w:cs="Times New Roman"/>
                <w:color w:val="auto"/>
                <w:szCs w:val="22"/>
                <w:lang w:eastAsia="en-US"/>
              </w:rPr>
              <w:t>Compare appropriate storage methods for medications.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9B25780" w14:textId="77777777" w:rsidR="00D23423" w:rsidRPr="002602C7" w:rsidRDefault="00D23423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D39639" w14:textId="77777777" w:rsidR="00D23423" w:rsidRPr="002602C7" w:rsidRDefault="00D23423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D23423" w:rsidRPr="002602C7" w14:paraId="3D0527B4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5DA451" w14:textId="739E807C" w:rsidR="00D23423" w:rsidRPr="002602C7" w:rsidRDefault="00D23423" w:rsidP="00CE7976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7.3.3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7284B" w:rsidRPr="0027284B">
              <w:rPr>
                <w:rFonts w:eastAsia="Arial" w:cs="Times New Roman"/>
                <w:color w:val="auto"/>
                <w:szCs w:val="22"/>
                <w:lang w:eastAsia="en-US"/>
              </w:rPr>
              <w:t>Describe methods to administer vaccines and pharmaceuticals.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27590F7" w14:textId="77777777" w:rsidR="00D23423" w:rsidRPr="002602C7" w:rsidRDefault="00D23423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472FE4" w14:textId="77777777" w:rsidR="00D23423" w:rsidRPr="002602C7" w:rsidRDefault="00D23423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D23423" w:rsidRPr="002602C7" w14:paraId="5B567744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D0F11F" w14:textId="4490B505" w:rsidR="00D23423" w:rsidRPr="00CF6E22" w:rsidRDefault="00D23423" w:rsidP="00CE7976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7.3.4 </w:t>
            </w:r>
            <w:r w:rsidR="0027284B" w:rsidRPr="0027284B">
              <w:rPr>
                <w:rFonts w:eastAsia="Arial" w:cs="Times New Roman"/>
                <w:color w:val="auto"/>
                <w:szCs w:val="22"/>
                <w:lang w:eastAsia="en-US"/>
              </w:rPr>
              <w:t>Identify methods to administer vaccines and pharmaceuticals.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FBEE5BD" w14:textId="77777777" w:rsidR="00D23423" w:rsidRDefault="00D23423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805555" w14:textId="77777777" w:rsidR="00D23423" w:rsidRPr="002602C7" w:rsidRDefault="00D23423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D23423" w:rsidRPr="002602C7" w14:paraId="675207B3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2A604B" w14:textId="60CFECAB" w:rsidR="00D23423" w:rsidRPr="00CF6E22" w:rsidRDefault="00D23423" w:rsidP="00CE7976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7.3.5 </w:t>
            </w:r>
            <w:r w:rsidR="00532727" w:rsidRPr="00532727">
              <w:rPr>
                <w:rFonts w:eastAsia="Arial" w:cs="Times New Roman"/>
                <w:color w:val="auto"/>
                <w:szCs w:val="22"/>
                <w:lang w:eastAsia="en-US"/>
              </w:rPr>
              <w:t>Describe the types of injections (e.g., subcutaneous, intramuscular, intravenous).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BCE900" w14:textId="77777777" w:rsidR="00D23423" w:rsidRDefault="00D23423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4370FA" w14:textId="77777777" w:rsidR="00D23423" w:rsidRPr="002602C7" w:rsidRDefault="00D23423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D23423" w:rsidRPr="002602C7" w14:paraId="339ACA97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2303DE" w14:textId="463316EB" w:rsidR="00D23423" w:rsidRPr="00CF6E22" w:rsidRDefault="00D23423" w:rsidP="00CE7976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7.3.6</w:t>
            </w:r>
            <w:r w:rsidR="0053272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32727" w:rsidRPr="00532727">
              <w:rPr>
                <w:rFonts w:eastAsia="Arial" w:cs="Times New Roman"/>
                <w:color w:val="auto"/>
                <w:szCs w:val="22"/>
                <w:lang w:eastAsia="en-US"/>
              </w:rPr>
              <w:t>Determine the appropriate injection sites to administer vaccines and pharmaceuticals.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582813" w14:textId="779BE2AB" w:rsidR="00D23423" w:rsidRDefault="00140F0F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06453B" w14:textId="77777777" w:rsidR="00D23423" w:rsidRPr="002602C7" w:rsidRDefault="00D23423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D23423" w:rsidRPr="002602C7" w14:paraId="3C61B19D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5475CE" w14:textId="58A89456" w:rsidR="00D23423" w:rsidRPr="00CF6E22" w:rsidRDefault="00D23423" w:rsidP="00CE7976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7.3.7</w:t>
            </w:r>
            <w:r w:rsidR="00532727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32727" w:rsidRPr="00532727">
              <w:rPr>
                <w:rFonts w:eastAsia="Arial" w:cs="Times New Roman"/>
                <w:color w:val="auto"/>
                <w:szCs w:val="22"/>
                <w:lang w:eastAsia="en-US"/>
              </w:rPr>
              <w:t>Interpret labels and dosages found on animal medications.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0383A6E" w14:textId="3253A7F8" w:rsidR="00D23423" w:rsidRDefault="00140F0F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26323B" w14:textId="77777777" w:rsidR="00D23423" w:rsidRPr="002602C7" w:rsidRDefault="00D23423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D23423" w:rsidRPr="002602C7" w14:paraId="46E3D4CE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55F0E3" w14:textId="5AD004D9" w:rsidR="00D23423" w:rsidRPr="00CF6E22" w:rsidRDefault="00D23423" w:rsidP="00CE7976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7.3.8</w:t>
            </w:r>
            <w:r w:rsidR="00140F0F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40F0F" w:rsidRPr="00140F0F">
              <w:rPr>
                <w:rFonts w:eastAsia="Arial" w:cs="Times New Roman"/>
                <w:color w:val="auto"/>
                <w:szCs w:val="22"/>
                <w:lang w:eastAsia="en-US"/>
              </w:rPr>
              <w:t>Describe how cleanliness affects disease control.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906DAC1" w14:textId="4E5F93A9" w:rsidR="00D23423" w:rsidRDefault="00140F0F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02F0FB" w14:textId="77777777" w:rsidR="00D23423" w:rsidRPr="002602C7" w:rsidRDefault="00D23423" w:rsidP="00AF353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C9808F8" w14:textId="3A0CD1AC" w:rsidR="001910F0" w:rsidRDefault="001910F0" w:rsidP="001910F0">
      <w:pPr>
        <w:pStyle w:val="Heading1"/>
      </w:pPr>
      <w:r w:rsidRPr="00CF6E22">
        <w:lastRenderedPageBreak/>
        <w:t xml:space="preserve">CONTENT STANDARD CTE </w:t>
      </w:r>
      <w:r w:rsidR="00730317">
        <w:t>AS</w:t>
      </w:r>
      <w:r w:rsidRPr="00CF6E22">
        <w:t>.</w:t>
      </w:r>
      <w:r w:rsidR="007301B8">
        <w:t>8</w:t>
      </w:r>
      <w:r w:rsidRPr="00CF6E22">
        <w:t>.</w:t>
      </w:r>
      <w:r>
        <w:t>0</w:t>
      </w:r>
      <w:r w:rsidRPr="00CF6E22">
        <w:t xml:space="preserve">: </w:t>
      </w:r>
      <w:r w:rsidR="00140F0F">
        <w:t>Animal Products and Processing</w:t>
      </w:r>
      <w:r w:rsidRPr="00AA2D4B">
        <w:t xml:space="preserve"> </w:t>
      </w:r>
    </w:p>
    <w:p w14:paraId="2F9CF1A1" w14:textId="498D3968" w:rsidR="001910F0" w:rsidRDefault="001910F0" w:rsidP="001910F0">
      <w:pPr>
        <w:pStyle w:val="Heading3"/>
      </w:pPr>
      <w:r w:rsidRPr="00CF6E22">
        <w:t xml:space="preserve">Performance Standard CTE </w:t>
      </w:r>
      <w:r w:rsidR="00730317">
        <w:t>AS</w:t>
      </w:r>
      <w:r w:rsidRPr="00CF6E22">
        <w:t>.</w:t>
      </w:r>
      <w:r w:rsidR="007301B8">
        <w:t>8</w:t>
      </w:r>
      <w:r w:rsidRPr="00CF6E22">
        <w:t>.</w:t>
      </w:r>
      <w:r>
        <w:t>1</w:t>
      </w:r>
      <w:r w:rsidRPr="00CF6E22">
        <w:t xml:space="preserve"> </w:t>
      </w:r>
      <w:r w:rsidR="00140F0F">
        <w:t>Meat Animal Harvesting and Processing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777E05D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2EE77AB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171AE3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1355EAF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1910F0" w:rsidRPr="002602C7" w14:paraId="1AB2BFE6" w14:textId="77777777" w:rsidTr="006D0779">
        <w:trPr>
          <w:trHeight w:val="170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B3CDA8" w14:textId="219D1421" w:rsidR="001910F0" w:rsidRPr="002602C7" w:rsidRDefault="001910F0" w:rsidP="00CE7976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D0779" w:rsidRPr="006D0779">
              <w:rPr>
                <w:rFonts w:eastAsia="Arial" w:cs="Times New Roman"/>
                <w:color w:val="auto"/>
                <w:szCs w:val="22"/>
                <w:lang w:eastAsia="en-US"/>
              </w:rPr>
              <w:t>Outline the major steps involved in the harvesting and processing of meat animals.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4E57395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8FF4E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47B19BB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7891B3" w14:textId="415763A4" w:rsidR="001910F0" w:rsidRDefault="001910F0" w:rsidP="00CE7976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D0779" w:rsidRPr="006D0779">
              <w:rPr>
                <w:rFonts w:eastAsia="Arial" w:cs="Times New Roman"/>
                <w:color w:val="auto"/>
                <w:szCs w:val="22"/>
                <w:lang w:eastAsia="en-US"/>
              </w:rPr>
              <w:t>Identify the wholesale and retail cuts and by-products of meat animals.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7A743D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CA3DCB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F4B57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AEB464" w14:textId="2E1171D7" w:rsidR="001910F0" w:rsidRPr="002602C7" w:rsidRDefault="001910F0" w:rsidP="00CE7976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D0779" w:rsidRPr="006D0779">
              <w:rPr>
                <w:rFonts w:eastAsia="Arial" w:cs="Times New Roman"/>
                <w:color w:val="auto"/>
                <w:szCs w:val="22"/>
                <w:lang w:eastAsia="en-US"/>
              </w:rPr>
              <w:t>Calculate dressing percentages.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4B00B2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66987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B99EFF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E3AAEC" w14:textId="3D26540D" w:rsidR="001910F0" w:rsidRPr="002602C7" w:rsidRDefault="001910F0" w:rsidP="00CE7976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730317"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6D0779" w:rsidRPr="006D0779">
              <w:rPr>
                <w:rFonts w:eastAsia="Arial" w:cs="Times New Roman"/>
                <w:color w:val="auto"/>
                <w:szCs w:val="22"/>
                <w:lang w:eastAsia="en-US"/>
              </w:rPr>
              <w:t>Describe how yield grade and quality grade affect the value of the carcass.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20D4CA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8FED93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40F0F" w:rsidRPr="002602C7" w14:paraId="309733F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B4EEB7C" w14:textId="74A4A733" w:rsidR="00140F0F" w:rsidRPr="00CF6E22" w:rsidRDefault="00140F0F" w:rsidP="00CE7976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8.1.5</w:t>
            </w:r>
            <w:r w:rsidR="00C546A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546AC" w:rsidRPr="00C546A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Identify other animal </w:t>
            </w:r>
            <w:proofErr w:type="gramStart"/>
            <w:r w:rsidR="00C546AC" w:rsidRPr="00C546AC">
              <w:rPr>
                <w:rFonts w:eastAsia="Arial" w:cs="Times New Roman"/>
                <w:color w:val="auto"/>
                <w:szCs w:val="22"/>
                <w:lang w:eastAsia="en-US"/>
              </w:rPr>
              <w:t>product</w:t>
            </w:r>
            <w:proofErr w:type="gramEnd"/>
            <w:r w:rsidR="00C546AC" w:rsidRPr="00C546AC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and processing industry segments in Idaho.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DAC9EAE" w14:textId="6B5D2C12" w:rsidR="00140F0F" w:rsidRDefault="00140F0F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50609D" w14:textId="77777777" w:rsidR="00140F0F" w:rsidRPr="002602C7" w:rsidRDefault="00140F0F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43FBA03" w14:textId="36FC2EF2" w:rsidR="00C546AC" w:rsidRDefault="00C546AC" w:rsidP="00C546AC">
      <w:pPr>
        <w:pStyle w:val="Heading3"/>
      </w:pPr>
      <w:r w:rsidRPr="00CF6E22">
        <w:t xml:space="preserve">Performance Standard CTE </w:t>
      </w:r>
      <w:r>
        <w:t>AS</w:t>
      </w:r>
      <w:r w:rsidRPr="00CF6E22">
        <w:t>.</w:t>
      </w:r>
      <w:r>
        <w:t>8</w:t>
      </w:r>
      <w:r w:rsidRPr="00CF6E22">
        <w:t>.</w:t>
      </w:r>
      <w:r>
        <w:t>2</w:t>
      </w:r>
      <w:r w:rsidRPr="00CF6E22">
        <w:t xml:space="preserve"> </w:t>
      </w:r>
      <w:r>
        <w:t>Dairy Product Processing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546AC" w:rsidRPr="002602C7" w14:paraId="15A1D9B3" w14:textId="77777777" w:rsidTr="00AF3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BCFE035" w14:textId="77777777" w:rsidR="00C546AC" w:rsidRPr="002602C7" w:rsidRDefault="00C546AC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0D8FFEF" w14:textId="77777777" w:rsidR="00C546AC" w:rsidRPr="002602C7" w:rsidRDefault="00C546AC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FDF53E1" w14:textId="77777777" w:rsidR="00C546AC" w:rsidRPr="002602C7" w:rsidRDefault="00C546AC" w:rsidP="00AF3533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546AC" w:rsidRPr="002602C7" w14:paraId="08D6447F" w14:textId="77777777" w:rsidTr="00AF3533">
        <w:trPr>
          <w:trHeight w:val="170"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295E46" w14:textId="1DFDAFE0" w:rsidR="00C546AC" w:rsidRPr="002602C7" w:rsidRDefault="00C546AC" w:rsidP="00CE7976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E7976" w:rsidRPr="00CE7976">
              <w:rPr>
                <w:rFonts w:eastAsia="Arial" w:cs="Times New Roman"/>
                <w:color w:val="auto"/>
                <w:szCs w:val="22"/>
                <w:lang w:eastAsia="en-US"/>
              </w:rPr>
              <w:t>Identify dairy quality control standards and requirements.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1290C0" w14:textId="77777777" w:rsidR="00C546AC" w:rsidRPr="002602C7" w:rsidRDefault="00C546AC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E47F030" w14:textId="77777777" w:rsidR="00C546AC" w:rsidRPr="002602C7" w:rsidRDefault="00C546AC" w:rsidP="00AF3533">
            <w:pPr>
              <w:rPr>
                <w:rFonts w:eastAsia="Arial" w:cs="Times New Roman"/>
                <w:color w:val="auto"/>
              </w:rPr>
            </w:pPr>
          </w:p>
        </w:tc>
      </w:tr>
      <w:tr w:rsidR="00C546AC" w:rsidRPr="002602C7" w14:paraId="6CBBBF0C" w14:textId="77777777" w:rsidTr="00AF353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F0E748F" w14:textId="5D35BB8B" w:rsidR="00C546AC" w:rsidRDefault="00C546AC" w:rsidP="00CE7976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AS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8.2.2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E7976" w:rsidRPr="00CE7976">
              <w:rPr>
                <w:rFonts w:eastAsia="Arial" w:cs="Times New Roman"/>
                <w:color w:val="auto"/>
                <w:szCs w:val="22"/>
                <w:lang w:eastAsia="en-US"/>
              </w:rPr>
              <w:t>Identify dairy processing methods.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89A632D" w14:textId="77777777" w:rsidR="00C546AC" w:rsidRDefault="00C546AC" w:rsidP="00AF3533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5DB64EE" w14:textId="77777777" w:rsidR="00C546AC" w:rsidRPr="002602C7" w:rsidRDefault="00C546AC" w:rsidP="00AF3533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9C62089" w14:textId="77777777" w:rsidR="009335DA" w:rsidRDefault="009335DA" w:rsidP="00483D84">
      <w:pPr>
        <w:pStyle w:val="Heading1"/>
      </w:pPr>
    </w:p>
    <w:p w14:paraId="7B472172" w14:textId="77777777" w:rsidR="009335DA" w:rsidRDefault="009335DA">
      <w:pPr>
        <w:rPr>
          <w:b/>
          <w:bCs/>
          <w:caps/>
          <w:color w:val="0E3354"/>
          <w:sz w:val="28"/>
          <w:szCs w:val="28"/>
        </w:rPr>
      </w:pPr>
      <w:r>
        <w:br w:type="page"/>
      </w:r>
    </w:p>
    <w:p w14:paraId="2083F128" w14:textId="77777777" w:rsidR="00AC379C" w:rsidRPr="00607716" w:rsidRDefault="00AC379C" w:rsidP="00AC379C">
      <w:pPr>
        <w:keepNext/>
        <w:keepLines/>
        <w:spacing w:before="24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proofErr w:type="gramStart"/>
      <w:r w:rsidRPr="00607716">
        <w:rPr>
          <w:rFonts w:eastAsia="Arial" w:cs="Times New Roman"/>
          <w:bCs/>
          <w:color w:val="2B63AC"/>
          <w:sz w:val="28"/>
          <w:szCs w:val="24"/>
        </w:rPr>
        <w:lastRenderedPageBreak/>
        <w:t>Scoring for</w:t>
      </w:r>
      <w:proofErr w:type="gramEnd"/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</w:t>
      </w:r>
      <w:r>
        <w:rPr>
          <w:rFonts w:eastAsia="Arial" w:cs="Times New Roman"/>
          <w:bCs/>
          <w:color w:val="2B63AC"/>
          <w:sz w:val="28"/>
          <w:szCs w:val="24"/>
        </w:rPr>
        <w:t>Best</w:t>
      </w:r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Practices</w:t>
      </w:r>
      <w:r>
        <w:rPr>
          <w:rFonts w:eastAsia="Arial" w:cs="Times New Roman"/>
          <w:bCs/>
          <w:color w:val="2B63AC"/>
          <w:sz w:val="28"/>
          <w:szCs w:val="24"/>
        </w:rPr>
        <w:t xml:space="preserve"> and Assessment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396"/>
        <w:gridCol w:w="3698"/>
        <w:gridCol w:w="4257"/>
        <w:gridCol w:w="3039"/>
      </w:tblGrid>
      <w:tr w:rsidR="00AC379C" w:rsidRPr="00E138FA" w14:paraId="39D3951F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00C746E1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77F6D3D1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328EDF7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643DF777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84B8F29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45BFE632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6DEEDEE2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7FE97251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AC379C" w:rsidRPr="00E138FA" w14:paraId="35394912" w14:textId="77777777" w:rsidTr="00C67B13"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50C9E4E" w14:textId="77777777" w:rsidR="00AC379C" w:rsidRPr="00E138FA" w:rsidRDefault="00AC379C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the teaching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practice.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021DA38" w14:textId="77777777" w:rsidR="00AC379C" w:rsidRPr="00E138FA" w:rsidRDefault="00AC379C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 teaching practice is embedded in some lessons.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3DBD85EA" w14:textId="77777777" w:rsidR="00AC379C" w:rsidRPr="00E138FA" w:rsidRDefault="00AC379C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regularly embed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supports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for teachers to implement best practices and assessment. 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C7273E" w14:textId="77777777" w:rsidR="00AC379C" w:rsidRPr="00E138FA" w:rsidRDefault="00AC379C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71B4FF51" w14:textId="77777777" w:rsidR="00AC379C" w:rsidRDefault="00AC379C" w:rsidP="00AC379C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Best Practices and Assessment: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C379C" w:rsidRPr="00E138FA" w14:paraId="74A12FD9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7B3C714" w14:textId="77777777" w:rsidR="00AC379C" w:rsidRPr="00E138FA" w:rsidRDefault="00AC379C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Best Practices and Assessments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6E91F75" w14:textId="77777777" w:rsidR="00AC379C" w:rsidRPr="00E138FA" w:rsidRDefault="00AC379C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868B980" w14:textId="77777777" w:rsidR="00AC379C" w:rsidRPr="00E138FA" w:rsidRDefault="00AC379C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AC379C" w:rsidRPr="00E138FA" w14:paraId="697AC916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B59B8E" w14:textId="77777777" w:rsidR="00AC379C" w:rsidRPr="00E138FA" w:rsidRDefault="00AC379C" w:rsidP="00AC379C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szCs w:val="24"/>
              </w:rPr>
              <w:t>Materials contain clear statements and explanations of purpose, goals, and learning outcomes.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1D7D03" w14:textId="77777777" w:rsidR="00AC379C" w:rsidRPr="00E138FA" w:rsidRDefault="00AC379C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51C18A" w14:textId="77777777" w:rsidR="00AC379C" w:rsidRPr="00E138FA" w:rsidRDefault="00AC379C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C379C" w:rsidRPr="00E138FA" w14:paraId="044AACD8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8137CC" w14:textId="77777777" w:rsidR="00AC379C" w:rsidRPr="00E138FA" w:rsidRDefault="00AC379C" w:rsidP="00AC379C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are systematic and sequential – prerequisite skills taught first and vertically aligned appropriately.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64648AD" w14:textId="77777777" w:rsidR="00AC379C" w:rsidRPr="00E138FA" w:rsidRDefault="00AC379C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5EFE33" w14:textId="77777777" w:rsidR="00AC379C" w:rsidRPr="00E138FA" w:rsidRDefault="00AC379C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C379C" w:rsidRPr="003533E2" w14:paraId="1FD847BA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D5846E" w14:textId="77777777" w:rsidR="00AC379C" w:rsidRPr="003533E2" w:rsidRDefault="00AC379C" w:rsidP="00AC379C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include formative and summative assessments and/or test data banks that allow the instructor to edit materials when appropriate.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D463F02" w14:textId="77777777" w:rsidR="00AC379C" w:rsidRPr="003533E2" w:rsidRDefault="00AC379C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EC21C5" w14:textId="77777777" w:rsidR="00AC379C" w:rsidRPr="003533E2" w:rsidRDefault="00AC379C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C379C" w:rsidRPr="00E138FA" w14:paraId="08BD65C4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447726" w14:textId="77777777" w:rsidR="00AC379C" w:rsidRPr="00E138FA" w:rsidRDefault="00AC379C" w:rsidP="00AC379C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>Digital materials and assessments are easy to edit and revise and access to distribute and/or print.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89BB8B5" w14:textId="77777777" w:rsidR="00AC379C" w:rsidRPr="00E138FA" w:rsidRDefault="00AC379C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09D1AA" w14:textId="77777777" w:rsidR="00AC379C" w:rsidRPr="00E138FA" w:rsidRDefault="00AC379C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64F5BF2E" w14:textId="77777777" w:rsidR="00AC379C" w:rsidRPr="00CA7A5F" w:rsidRDefault="00AC379C" w:rsidP="00AC379C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Additional Indicators of Quality Materials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AC379C" w:rsidRPr="00E138FA" w14:paraId="71B16BAE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42B443A4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1893D50E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7A6131D4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7DC1979C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06E236C8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2F5C5AEB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0518AF0F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1F008314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AC379C" w:rsidRPr="00E138FA" w14:paraId="4E0976B9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7CF51C" w14:textId="77777777" w:rsidR="00AC379C" w:rsidRPr="00E138FA" w:rsidRDefault="00AC379C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differentiation elements or engaging tools.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AD41999" w14:textId="77777777" w:rsidR="00AC379C" w:rsidRPr="00E138FA" w:rsidRDefault="00AC379C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some evidence of differentiation elements or engaging tools.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5E6E80A" w14:textId="77777777" w:rsidR="00AC379C" w:rsidRPr="00E138FA" w:rsidRDefault="00AC379C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Materials include differentiation elements as well as engaging tools.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6078DC" w14:textId="77777777" w:rsidR="00AC379C" w:rsidRPr="00E138FA" w:rsidRDefault="00AC379C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5C1C7923" w14:textId="77777777" w:rsidR="00AC379C" w:rsidRDefault="00AC379C" w:rsidP="00AC379C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Additional Indicators of Quality Materials: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AC379C" w:rsidRPr="00E138FA" w14:paraId="58634958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B601D10" w14:textId="77777777" w:rsidR="00AC379C" w:rsidRPr="00E138FA" w:rsidRDefault="00AC379C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Indicators of Quality Materials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147D77D" w14:textId="77777777" w:rsidR="00AC379C" w:rsidRPr="00E138FA" w:rsidRDefault="00AC379C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22A6BB" w14:textId="77777777" w:rsidR="00AC379C" w:rsidRPr="00E138FA" w:rsidRDefault="00AC379C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AC379C" w:rsidRPr="00E138FA" w14:paraId="66FEFF27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01A715" w14:textId="77777777" w:rsidR="00AC379C" w:rsidRPr="00E138FA" w:rsidRDefault="00AC379C" w:rsidP="00AC379C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 xml:space="preserve">Materials provide instructional strategies to accommodate the learning differences of all students.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E73C2F7" w14:textId="77777777" w:rsidR="00AC379C" w:rsidRPr="00E138FA" w:rsidRDefault="00AC379C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0B8520" w14:textId="77777777" w:rsidR="00AC379C" w:rsidRPr="00E138FA" w:rsidRDefault="00AC379C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C379C" w:rsidRPr="00E138FA" w14:paraId="7EE6FDA6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8F75E6" w14:textId="77777777" w:rsidR="00AC379C" w:rsidRPr="00E138FA" w:rsidRDefault="00AC379C" w:rsidP="00AC379C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>Materials are available in language(s) other than English.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DAAE6A0" w14:textId="77777777" w:rsidR="00AC379C" w:rsidRPr="00E138FA" w:rsidRDefault="00AC379C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5E5B72" w14:textId="77777777" w:rsidR="00AC379C" w:rsidRPr="00E138FA" w:rsidRDefault="00AC379C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C379C" w:rsidRPr="00E138FA" w14:paraId="535F0177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9DD651" w14:textId="77777777" w:rsidR="00AC379C" w:rsidRPr="00983A0D" w:rsidRDefault="00AC379C" w:rsidP="00AC379C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983A0D">
              <w:rPr>
                <w:szCs w:val="24"/>
              </w:rPr>
              <w:t>The material has an aesthetically appealing appearance.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0833DBF0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893910" w14:textId="77777777" w:rsidR="00AC379C" w:rsidRPr="00E138FA" w:rsidRDefault="00AC379C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C379C" w:rsidRPr="00E138FA" w14:paraId="63191822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C80639" w14:textId="77777777" w:rsidR="00AC379C" w:rsidRPr="00983A0D" w:rsidRDefault="00AC379C" w:rsidP="00AC379C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 xml:space="preserve">Digital and print materials are consistently formatted, visually focused, and uncluttered for efficient use.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AA3AA4C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C90D89" w14:textId="77777777" w:rsidR="00AC379C" w:rsidRPr="00E138FA" w:rsidRDefault="00AC379C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AC379C" w:rsidRPr="00E138FA" w14:paraId="084C08E2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4BFC89C" w14:textId="77777777" w:rsidR="00AC379C" w:rsidRPr="00983A0D" w:rsidRDefault="00AC379C" w:rsidP="00AC379C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>The illustrations clearly cross-reference the text, are directly relevant to the content (not simply decorative), and promote thinking, discussion, and problem solving.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C7FF6F7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3249F5" w14:textId="77777777" w:rsidR="00AC379C" w:rsidRPr="00E138FA" w:rsidRDefault="00AC379C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67FD8783" w14:textId="77777777" w:rsidR="00AC379C" w:rsidRDefault="00AC379C" w:rsidP="00AC379C"/>
    <w:p w14:paraId="04449C63" w14:textId="77777777" w:rsidR="00AC379C" w:rsidRPr="00CA7A5F" w:rsidRDefault="00AC379C" w:rsidP="00AC379C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Best Practices in the Use of Technology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AC379C" w:rsidRPr="00E138FA" w14:paraId="5D969296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73035BD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6F8A8134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2F8B9729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1932CFB2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4D56A44C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0FE9E023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1A48611B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65C1F9BC" w14:textId="77777777" w:rsidR="00AC379C" w:rsidRPr="00983A0D" w:rsidRDefault="00AC379C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AC379C" w:rsidRPr="00E138FA" w14:paraId="7A7849E7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48276E8" w14:textId="77777777" w:rsidR="00AC379C" w:rsidRPr="00E138FA" w:rsidRDefault="00AC379C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no evidence of</w:t>
            </w:r>
            <w:r>
              <w:rPr>
                <w:rFonts w:eastAsia="Arial" w:cs="Times New Roman"/>
                <w:color w:val="auto"/>
                <w:szCs w:val="24"/>
              </w:rPr>
              <w:t xml:space="preserve"> 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C188A22" w14:textId="77777777" w:rsidR="00AC379C" w:rsidRPr="00E138FA" w:rsidRDefault="00AC379C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some evidence of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4780AE6" w14:textId="77777777" w:rsidR="00AC379C" w:rsidRPr="00E138FA" w:rsidRDefault="00AC379C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include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46FD82" w14:textId="77777777" w:rsidR="00AC379C" w:rsidRPr="00E138FA" w:rsidRDefault="00AC379C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73B80F7C" w14:textId="77777777" w:rsidR="00AC379C" w:rsidRPr="0004754B" w:rsidRDefault="00AC379C" w:rsidP="00AC379C"/>
    <w:p w14:paraId="77370FE4" w14:textId="77777777" w:rsidR="00AC379C" w:rsidRPr="0004754B" w:rsidRDefault="00AC379C" w:rsidP="00AC379C">
      <w:pPr>
        <w:rPr>
          <w:bCs/>
        </w:rPr>
      </w:pPr>
      <w:r>
        <w:rPr>
          <w:rFonts w:eastAsia="Arial" w:cs="Times New Roman"/>
          <w:bCs/>
          <w:color w:val="2B63AC"/>
          <w:sz w:val="28"/>
          <w:szCs w:val="24"/>
        </w:rPr>
        <w:t>Use of Technology</w:t>
      </w:r>
    </w:p>
    <w:tbl>
      <w:tblPr>
        <w:tblW w:w="4668" w:type="pct"/>
        <w:tblLook w:val="04A0" w:firstRow="1" w:lastRow="0" w:firstColumn="1" w:lastColumn="0" w:noHBand="0" w:noVBand="1"/>
        <w:tblDescription w:val="Table of technology standards"/>
      </w:tblPr>
      <w:tblGrid>
        <w:gridCol w:w="6782"/>
        <w:gridCol w:w="6653"/>
      </w:tblGrid>
      <w:tr w:rsidR="00AC379C" w:rsidRPr="0004754B" w14:paraId="3423A34B" w14:textId="77777777" w:rsidTr="00C67B13">
        <w:trPr>
          <w:tblHeader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vAlign w:val="center"/>
            <w:hideMark/>
          </w:tcPr>
          <w:p w14:paraId="166983CF" w14:textId="77777777" w:rsidR="00AC379C" w:rsidRPr="0004754B" w:rsidRDefault="00AC379C" w:rsidP="00C67B1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Use of Technology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hideMark/>
          </w:tcPr>
          <w:p w14:paraId="68F257EA" w14:textId="77777777" w:rsidR="00AC379C" w:rsidRPr="0004754B" w:rsidRDefault="00AC379C" w:rsidP="00C67B13">
            <w:pPr>
              <w:spacing w:before="120" w:after="120" w:line="240" w:lineRule="auto"/>
              <w:jc w:val="center"/>
              <w:rPr>
                <w:b/>
              </w:rPr>
            </w:pPr>
            <w:r w:rsidRPr="0004754B">
              <w:rPr>
                <w:b/>
              </w:rPr>
              <w:t>Justification: Provide examples from materials as evidence to support each response for this section. Provide descriptions, not just page numbers.</w:t>
            </w:r>
          </w:p>
        </w:tc>
      </w:tr>
      <w:tr w:rsidR="00AC379C" w:rsidRPr="0004754B" w14:paraId="29728087" w14:textId="77777777" w:rsidTr="00C67B13">
        <w:tc>
          <w:tcPr>
            <w:tcW w:w="2524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563C54AE" w14:textId="77777777" w:rsidR="00AC379C" w:rsidRPr="0004754B" w:rsidRDefault="00AC379C" w:rsidP="00AC379C">
            <w:pPr>
              <w:numPr>
                <w:ilvl w:val="0"/>
                <w:numId w:val="36"/>
              </w:numPr>
              <w:spacing w:before="120" w:after="120" w:line="240" w:lineRule="auto"/>
              <w:contextualSpacing/>
            </w:pPr>
            <w:r w:rsidRPr="0004754B">
              <w:t xml:space="preserve">Technology and digital media support, extend, and enhance learning experiences. 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3896848" w14:textId="77777777" w:rsidR="00AC379C" w:rsidRPr="0004754B" w:rsidRDefault="00AC379C" w:rsidP="00C67B13">
            <w:pPr>
              <w:spacing w:before="120" w:after="120" w:line="240" w:lineRule="auto"/>
              <w:contextualSpacing/>
            </w:pPr>
          </w:p>
        </w:tc>
      </w:tr>
      <w:tr w:rsidR="00AC379C" w:rsidRPr="0004754B" w14:paraId="08A36724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28B983E0" w14:textId="77777777" w:rsidR="00AC379C" w:rsidRPr="0004754B" w:rsidRDefault="00AC379C" w:rsidP="00AC379C">
            <w:pPr>
              <w:numPr>
                <w:ilvl w:val="0"/>
                <w:numId w:val="36"/>
              </w:numPr>
              <w:spacing w:before="120" w:after="120" w:line="240" w:lineRule="auto"/>
              <w:contextualSpacing/>
            </w:pPr>
            <w:r w:rsidRPr="0004754B">
              <w:t>The material has “platform neutral” technology (i.e., cloud based) and availability for networking.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7004F121" w14:textId="77777777" w:rsidR="00AC379C" w:rsidRPr="0004754B" w:rsidRDefault="00AC379C" w:rsidP="00C67B13">
            <w:pPr>
              <w:spacing w:before="120" w:after="120" w:line="240" w:lineRule="auto"/>
              <w:contextualSpacing/>
            </w:pPr>
          </w:p>
        </w:tc>
      </w:tr>
      <w:tr w:rsidR="00AC379C" w:rsidRPr="0004754B" w14:paraId="17FC4267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7FB89622" w14:textId="77777777" w:rsidR="00AC379C" w:rsidRPr="0004754B" w:rsidRDefault="00AC379C" w:rsidP="00AC379C">
            <w:pPr>
              <w:numPr>
                <w:ilvl w:val="0"/>
                <w:numId w:val="36"/>
              </w:numPr>
              <w:spacing w:before="120" w:after="120" w:line="240" w:lineRule="auto"/>
              <w:contextualSpacing/>
            </w:pPr>
            <w:r w:rsidRPr="0004754B">
              <w:t>The material has a user-friendly and interactive interface allowing the user to control (shift among activities).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764902F" w14:textId="77777777" w:rsidR="00AC379C" w:rsidRPr="0004754B" w:rsidRDefault="00AC379C" w:rsidP="00C67B13">
            <w:pPr>
              <w:spacing w:before="120" w:after="120" w:line="240" w:lineRule="auto"/>
              <w:contextualSpacing/>
            </w:pPr>
          </w:p>
        </w:tc>
      </w:tr>
    </w:tbl>
    <w:p w14:paraId="3C6418DA" w14:textId="77777777" w:rsidR="00C04ABA" w:rsidRDefault="00C04ABA" w:rsidP="00C04ABA"/>
    <w:p w14:paraId="671A4A85" w14:textId="77777777" w:rsidR="00C04ABA" w:rsidRPr="00BE25AF" w:rsidRDefault="00C04ABA" w:rsidP="00C04ABA">
      <w:pPr>
        <w:pStyle w:val="Contact"/>
      </w:pPr>
      <w:r w:rsidRPr="00BE25AF">
        <w:t>For Questions Contact</w:t>
      </w:r>
    </w:p>
    <w:p w14:paraId="76A9BCA9" w14:textId="77777777" w:rsidR="00C04ABA" w:rsidRDefault="00C04ABA" w:rsidP="00C04ABA">
      <w:pPr>
        <w:spacing w:after="0" w:line="240" w:lineRule="auto"/>
      </w:pPr>
      <w:r>
        <w:t>Content &amp; Curriculum – Curricular Materials</w:t>
      </w:r>
    </w:p>
    <w:p w14:paraId="68B79242" w14:textId="5BE70856" w:rsidR="00C04ABA" w:rsidRDefault="00C04ABA" w:rsidP="00C04ABA">
      <w:pPr>
        <w:spacing w:after="0" w:line="240" w:lineRule="auto"/>
      </w:pPr>
      <w:r>
        <w:t>Idaho Department of Education</w:t>
      </w:r>
    </w:p>
    <w:p w14:paraId="6572D959" w14:textId="77777777" w:rsidR="00C04ABA" w:rsidRDefault="00C04ABA" w:rsidP="00C04ABA">
      <w:pPr>
        <w:spacing w:after="0" w:line="240" w:lineRule="auto"/>
      </w:pPr>
      <w:r>
        <w:t>650 W State Street, Boise, ID 83702</w:t>
      </w:r>
    </w:p>
    <w:p w14:paraId="02091057" w14:textId="77777777" w:rsidR="00C04ABA" w:rsidRPr="00032F5D" w:rsidRDefault="00C04ABA" w:rsidP="00C04ABA">
      <w:pPr>
        <w:spacing w:after="0" w:line="240" w:lineRule="auto"/>
      </w:pPr>
      <w:r>
        <w:t>208 332 6800 | www.sde.idaho.gov</w:t>
      </w:r>
    </w:p>
    <w:p w14:paraId="1319EE85" w14:textId="19740D65" w:rsidR="00032F5D" w:rsidRDefault="00032F5D" w:rsidP="00C04ABA">
      <w:pPr>
        <w:keepNext/>
        <w:keepLines/>
        <w:spacing w:before="360" w:after="120" w:line="240" w:lineRule="auto"/>
        <w:outlineLvl w:val="1"/>
        <w:rPr>
          <w:rFonts w:ascii="Times New Roman" w:hAnsi="Times New Roman" w:cs="Times New Roman"/>
          <w:szCs w:val="24"/>
        </w:rPr>
      </w:pPr>
    </w:p>
    <w:sectPr w:rsidR="00032F5D" w:rsidSect="00C46A03"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8E557" w14:textId="77777777" w:rsidR="006D615E" w:rsidRDefault="006D615E">
      <w:pPr>
        <w:spacing w:after="0" w:line="240" w:lineRule="auto"/>
      </w:pPr>
      <w:r>
        <w:separator/>
      </w:r>
    </w:p>
  </w:endnote>
  <w:endnote w:type="continuationSeparator" w:id="0">
    <w:p w14:paraId="7D161859" w14:textId="77777777" w:rsidR="006D615E" w:rsidRDefault="006D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FB1A" w14:textId="4199BB8E" w:rsidR="00D550CF" w:rsidRPr="00132C9E" w:rsidRDefault="00C04ABA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D85AB1">
      <w:rPr>
        <w:rFonts w:ascii="Calibri" w:hAnsi="Calibri" w:cs="Open Sans"/>
        <w:color w:val="5C5C5C" w:themeColor="text1" w:themeTint="BF"/>
      </w:rPr>
      <w:t>11/5/2024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D85AB1">
      <w:rPr>
        <w:rFonts w:ascii="Calibri" w:hAnsi="Calibri" w:cs="Open Sans SemiBold"/>
        <w:color w:val="112845" w:themeColor="text2" w:themeShade="BF"/>
      </w:rPr>
      <w:t>9</w:t>
    </w:r>
    <w:r>
      <w:rPr>
        <w:rFonts w:ascii="Calibri" w:hAnsi="Calibri" w:cs="Open Sans SemiBold"/>
        <w:color w:val="112845" w:themeColor="text2" w:themeShade="BF"/>
      </w:rPr>
      <w:t xml:space="preserve">-12 </w:t>
    </w:r>
    <w:r w:rsidR="00730317">
      <w:rPr>
        <w:rFonts w:ascii="Calibri" w:hAnsi="Calibri" w:cs="Open Sans SemiBold"/>
        <w:color w:val="112845" w:themeColor="text2" w:themeShade="BF"/>
      </w:rPr>
      <w:t>Animal Science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D550CF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  <w:r w:rsidR="00D550CF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F71CB4B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55F9" w14:textId="717F274B" w:rsidR="006B5881" w:rsidRPr="00132C9E" w:rsidRDefault="00C04ABA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09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12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2023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 w:cs="Open Sans SemiBold"/>
        <w:color w:val="112845" w:themeColor="text2" w:themeShade="BF"/>
      </w:rPr>
      <w:t xml:space="preserve">6-12 ELA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0B65DD">
      <w:rPr>
        <w:rFonts w:ascii="Calibri" w:hAnsi="Calibri" w:cs="Open Sans"/>
        <w:color w:val="5C5C5C" w:themeColor="text1" w:themeTint="BF"/>
      </w:rPr>
      <w:t xml:space="preserve"> </w:t>
    </w:r>
    <w:r w:rsidR="00494FD9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0E51D48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327BA" w14:textId="77777777" w:rsidR="006D615E" w:rsidRDefault="006D615E">
      <w:pPr>
        <w:spacing w:after="0" w:line="240" w:lineRule="auto"/>
      </w:pPr>
      <w:r>
        <w:separator/>
      </w:r>
    </w:p>
  </w:footnote>
  <w:footnote w:type="continuationSeparator" w:id="0">
    <w:p w14:paraId="244CC32F" w14:textId="77777777" w:rsidR="006D615E" w:rsidRDefault="006D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5E40" w14:textId="77777777" w:rsidR="00032F5D" w:rsidRDefault="00946345" w:rsidP="00032F5D">
    <w:pPr>
      <w:pStyle w:val="Header"/>
      <w:jc w:val="right"/>
    </w:pPr>
    <w:r>
      <w:rPr>
        <w:noProof/>
      </w:rPr>
      <w:drawing>
        <wp:inline distT="0" distB="0" distL="0" distR="0" wp14:anchorId="20EF6EA4" wp14:editId="1C745482">
          <wp:extent cx="771525" cy="771525"/>
          <wp:effectExtent l="0" t="0" r="9525" b="9525"/>
          <wp:docPr id="1083776170" name="Picture 1083776170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7C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F4755"/>
    <w:multiLevelType w:val="hybridMultilevel"/>
    <w:tmpl w:val="43F68D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C4FE5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C5193"/>
    <w:multiLevelType w:val="hybridMultilevel"/>
    <w:tmpl w:val="6E54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F7674"/>
    <w:multiLevelType w:val="hybridMultilevel"/>
    <w:tmpl w:val="06347B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35F1D"/>
    <w:multiLevelType w:val="hybridMultilevel"/>
    <w:tmpl w:val="6BCAA9A2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90" w:hanging="360"/>
      </w:pPr>
    </w:lvl>
    <w:lvl w:ilvl="2" w:tplc="FFFFFFFF" w:tentative="1">
      <w:start w:val="1"/>
      <w:numFmt w:val="lowerRoman"/>
      <w:lvlText w:val="%3."/>
      <w:lvlJc w:val="right"/>
      <w:pPr>
        <w:ind w:left="4410" w:hanging="180"/>
      </w:pPr>
    </w:lvl>
    <w:lvl w:ilvl="3" w:tplc="FFFFFFFF" w:tentative="1">
      <w:start w:val="1"/>
      <w:numFmt w:val="decimal"/>
      <w:lvlText w:val="%4."/>
      <w:lvlJc w:val="left"/>
      <w:pPr>
        <w:ind w:left="5130" w:hanging="360"/>
      </w:pPr>
    </w:lvl>
    <w:lvl w:ilvl="4" w:tplc="FFFFFFFF" w:tentative="1">
      <w:start w:val="1"/>
      <w:numFmt w:val="lowerLetter"/>
      <w:lvlText w:val="%5."/>
      <w:lvlJc w:val="left"/>
      <w:pPr>
        <w:ind w:left="5850" w:hanging="360"/>
      </w:pPr>
    </w:lvl>
    <w:lvl w:ilvl="5" w:tplc="FFFFFFFF" w:tentative="1">
      <w:start w:val="1"/>
      <w:numFmt w:val="lowerRoman"/>
      <w:lvlText w:val="%6."/>
      <w:lvlJc w:val="right"/>
      <w:pPr>
        <w:ind w:left="6570" w:hanging="180"/>
      </w:pPr>
    </w:lvl>
    <w:lvl w:ilvl="6" w:tplc="FFFFFFFF" w:tentative="1">
      <w:start w:val="1"/>
      <w:numFmt w:val="decimal"/>
      <w:lvlText w:val="%7."/>
      <w:lvlJc w:val="left"/>
      <w:pPr>
        <w:ind w:left="7290" w:hanging="360"/>
      </w:pPr>
    </w:lvl>
    <w:lvl w:ilvl="7" w:tplc="FFFFFFFF" w:tentative="1">
      <w:start w:val="1"/>
      <w:numFmt w:val="lowerLetter"/>
      <w:lvlText w:val="%8."/>
      <w:lvlJc w:val="left"/>
      <w:pPr>
        <w:ind w:left="8010" w:hanging="360"/>
      </w:pPr>
    </w:lvl>
    <w:lvl w:ilvl="8" w:tplc="FFFFFFFF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6" w15:restartNumberingAfterBreak="0">
    <w:nsid w:val="0A13303F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11870F0"/>
    <w:multiLevelType w:val="hybridMultilevel"/>
    <w:tmpl w:val="6BCAA9A2"/>
    <w:lvl w:ilvl="0" w:tplc="BBD09B6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90" w:hanging="360"/>
      </w:pPr>
    </w:lvl>
    <w:lvl w:ilvl="2" w:tplc="FFFFFFFF" w:tentative="1">
      <w:start w:val="1"/>
      <w:numFmt w:val="lowerRoman"/>
      <w:lvlText w:val="%3."/>
      <w:lvlJc w:val="right"/>
      <w:pPr>
        <w:ind w:left="4410" w:hanging="180"/>
      </w:pPr>
    </w:lvl>
    <w:lvl w:ilvl="3" w:tplc="FFFFFFFF" w:tentative="1">
      <w:start w:val="1"/>
      <w:numFmt w:val="decimal"/>
      <w:lvlText w:val="%4."/>
      <w:lvlJc w:val="left"/>
      <w:pPr>
        <w:ind w:left="5130" w:hanging="360"/>
      </w:pPr>
    </w:lvl>
    <w:lvl w:ilvl="4" w:tplc="FFFFFFFF" w:tentative="1">
      <w:start w:val="1"/>
      <w:numFmt w:val="lowerLetter"/>
      <w:lvlText w:val="%5."/>
      <w:lvlJc w:val="left"/>
      <w:pPr>
        <w:ind w:left="5850" w:hanging="360"/>
      </w:pPr>
    </w:lvl>
    <w:lvl w:ilvl="5" w:tplc="FFFFFFFF" w:tentative="1">
      <w:start w:val="1"/>
      <w:numFmt w:val="lowerRoman"/>
      <w:lvlText w:val="%6."/>
      <w:lvlJc w:val="right"/>
      <w:pPr>
        <w:ind w:left="6570" w:hanging="180"/>
      </w:pPr>
    </w:lvl>
    <w:lvl w:ilvl="6" w:tplc="FFFFFFFF" w:tentative="1">
      <w:start w:val="1"/>
      <w:numFmt w:val="decimal"/>
      <w:lvlText w:val="%7."/>
      <w:lvlJc w:val="left"/>
      <w:pPr>
        <w:ind w:left="7290" w:hanging="360"/>
      </w:pPr>
    </w:lvl>
    <w:lvl w:ilvl="7" w:tplc="FFFFFFFF" w:tentative="1">
      <w:start w:val="1"/>
      <w:numFmt w:val="lowerLetter"/>
      <w:lvlText w:val="%8."/>
      <w:lvlJc w:val="left"/>
      <w:pPr>
        <w:ind w:left="8010" w:hanging="360"/>
      </w:pPr>
    </w:lvl>
    <w:lvl w:ilvl="8" w:tplc="FFFFFFFF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9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7346D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BD421F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C81B9A"/>
    <w:multiLevelType w:val="hybridMultilevel"/>
    <w:tmpl w:val="8838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55B8E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C54CB8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C530E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A67A3F"/>
    <w:multiLevelType w:val="hybridMultilevel"/>
    <w:tmpl w:val="32B4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16DC8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2E259D"/>
    <w:multiLevelType w:val="hybridMultilevel"/>
    <w:tmpl w:val="6BCAA9A2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90" w:hanging="360"/>
      </w:pPr>
    </w:lvl>
    <w:lvl w:ilvl="2" w:tplc="FFFFFFFF" w:tentative="1">
      <w:start w:val="1"/>
      <w:numFmt w:val="lowerRoman"/>
      <w:lvlText w:val="%3."/>
      <w:lvlJc w:val="right"/>
      <w:pPr>
        <w:ind w:left="4410" w:hanging="180"/>
      </w:pPr>
    </w:lvl>
    <w:lvl w:ilvl="3" w:tplc="FFFFFFFF" w:tentative="1">
      <w:start w:val="1"/>
      <w:numFmt w:val="decimal"/>
      <w:lvlText w:val="%4."/>
      <w:lvlJc w:val="left"/>
      <w:pPr>
        <w:ind w:left="5130" w:hanging="360"/>
      </w:pPr>
    </w:lvl>
    <w:lvl w:ilvl="4" w:tplc="FFFFFFFF" w:tentative="1">
      <w:start w:val="1"/>
      <w:numFmt w:val="lowerLetter"/>
      <w:lvlText w:val="%5."/>
      <w:lvlJc w:val="left"/>
      <w:pPr>
        <w:ind w:left="5850" w:hanging="360"/>
      </w:pPr>
    </w:lvl>
    <w:lvl w:ilvl="5" w:tplc="FFFFFFFF" w:tentative="1">
      <w:start w:val="1"/>
      <w:numFmt w:val="lowerRoman"/>
      <w:lvlText w:val="%6."/>
      <w:lvlJc w:val="right"/>
      <w:pPr>
        <w:ind w:left="6570" w:hanging="180"/>
      </w:pPr>
    </w:lvl>
    <w:lvl w:ilvl="6" w:tplc="FFFFFFFF" w:tentative="1">
      <w:start w:val="1"/>
      <w:numFmt w:val="decimal"/>
      <w:lvlText w:val="%7."/>
      <w:lvlJc w:val="left"/>
      <w:pPr>
        <w:ind w:left="7290" w:hanging="360"/>
      </w:pPr>
    </w:lvl>
    <w:lvl w:ilvl="7" w:tplc="FFFFFFFF" w:tentative="1">
      <w:start w:val="1"/>
      <w:numFmt w:val="lowerLetter"/>
      <w:lvlText w:val="%8."/>
      <w:lvlJc w:val="left"/>
      <w:pPr>
        <w:ind w:left="8010" w:hanging="360"/>
      </w:pPr>
    </w:lvl>
    <w:lvl w:ilvl="8" w:tplc="FFFFFFFF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0" w15:restartNumberingAfterBreak="0">
    <w:nsid w:val="37740CB3"/>
    <w:multiLevelType w:val="hybridMultilevel"/>
    <w:tmpl w:val="6BCAA9A2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90" w:hanging="360"/>
      </w:pPr>
    </w:lvl>
    <w:lvl w:ilvl="2" w:tplc="FFFFFFFF" w:tentative="1">
      <w:start w:val="1"/>
      <w:numFmt w:val="lowerRoman"/>
      <w:lvlText w:val="%3."/>
      <w:lvlJc w:val="right"/>
      <w:pPr>
        <w:ind w:left="4410" w:hanging="180"/>
      </w:pPr>
    </w:lvl>
    <w:lvl w:ilvl="3" w:tplc="FFFFFFFF" w:tentative="1">
      <w:start w:val="1"/>
      <w:numFmt w:val="decimal"/>
      <w:lvlText w:val="%4."/>
      <w:lvlJc w:val="left"/>
      <w:pPr>
        <w:ind w:left="5130" w:hanging="360"/>
      </w:pPr>
    </w:lvl>
    <w:lvl w:ilvl="4" w:tplc="FFFFFFFF" w:tentative="1">
      <w:start w:val="1"/>
      <w:numFmt w:val="lowerLetter"/>
      <w:lvlText w:val="%5."/>
      <w:lvlJc w:val="left"/>
      <w:pPr>
        <w:ind w:left="5850" w:hanging="360"/>
      </w:pPr>
    </w:lvl>
    <w:lvl w:ilvl="5" w:tplc="FFFFFFFF" w:tentative="1">
      <w:start w:val="1"/>
      <w:numFmt w:val="lowerRoman"/>
      <w:lvlText w:val="%6."/>
      <w:lvlJc w:val="right"/>
      <w:pPr>
        <w:ind w:left="6570" w:hanging="180"/>
      </w:pPr>
    </w:lvl>
    <w:lvl w:ilvl="6" w:tplc="FFFFFFFF" w:tentative="1">
      <w:start w:val="1"/>
      <w:numFmt w:val="decimal"/>
      <w:lvlText w:val="%7."/>
      <w:lvlJc w:val="left"/>
      <w:pPr>
        <w:ind w:left="7290" w:hanging="360"/>
      </w:pPr>
    </w:lvl>
    <w:lvl w:ilvl="7" w:tplc="FFFFFFFF" w:tentative="1">
      <w:start w:val="1"/>
      <w:numFmt w:val="lowerLetter"/>
      <w:lvlText w:val="%8."/>
      <w:lvlJc w:val="left"/>
      <w:pPr>
        <w:ind w:left="8010" w:hanging="360"/>
      </w:pPr>
    </w:lvl>
    <w:lvl w:ilvl="8" w:tplc="FFFFFFFF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1" w15:restartNumberingAfterBreak="0">
    <w:nsid w:val="38FD0A1B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457470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BA3885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343A4B"/>
    <w:multiLevelType w:val="hybridMultilevel"/>
    <w:tmpl w:val="670460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352DAF"/>
    <w:multiLevelType w:val="hybridMultilevel"/>
    <w:tmpl w:val="E4529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C23AD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1C01D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561D66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9B3D36"/>
    <w:multiLevelType w:val="hybridMultilevel"/>
    <w:tmpl w:val="8DD83DD6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0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6745F"/>
    <w:multiLevelType w:val="hybridMultilevel"/>
    <w:tmpl w:val="D4E03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13B32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481049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26186A"/>
    <w:multiLevelType w:val="hybridMultilevel"/>
    <w:tmpl w:val="E45299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CD6462"/>
    <w:multiLevelType w:val="hybridMultilevel"/>
    <w:tmpl w:val="BBD0AB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28122">
    <w:abstractNumId w:val="30"/>
  </w:num>
  <w:num w:numId="2" w16cid:durableId="471217501">
    <w:abstractNumId w:val="9"/>
  </w:num>
  <w:num w:numId="3" w16cid:durableId="1073428235">
    <w:abstractNumId w:val="7"/>
  </w:num>
  <w:num w:numId="4" w16cid:durableId="1004629069">
    <w:abstractNumId w:val="10"/>
  </w:num>
  <w:num w:numId="5" w16cid:durableId="1998679208">
    <w:abstractNumId w:val="3"/>
  </w:num>
  <w:num w:numId="6" w16cid:durableId="1052584180">
    <w:abstractNumId w:val="13"/>
  </w:num>
  <w:num w:numId="7" w16cid:durableId="1339425633">
    <w:abstractNumId w:val="29"/>
  </w:num>
  <w:num w:numId="8" w16cid:durableId="657617757">
    <w:abstractNumId w:val="31"/>
  </w:num>
  <w:num w:numId="9" w16cid:durableId="10213981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0540161">
    <w:abstractNumId w:val="32"/>
  </w:num>
  <w:num w:numId="11" w16cid:durableId="689649616">
    <w:abstractNumId w:val="14"/>
  </w:num>
  <w:num w:numId="12" w16cid:durableId="1917546054">
    <w:abstractNumId w:val="15"/>
  </w:num>
  <w:num w:numId="13" w16cid:durableId="125318787">
    <w:abstractNumId w:val="27"/>
  </w:num>
  <w:num w:numId="14" w16cid:durableId="1813516455">
    <w:abstractNumId w:val="26"/>
  </w:num>
  <w:num w:numId="15" w16cid:durableId="1096056440">
    <w:abstractNumId w:val="22"/>
  </w:num>
  <w:num w:numId="16" w16cid:durableId="47724023">
    <w:abstractNumId w:val="0"/>
  </w:num>
  <w:num w:numId="17" w16cid:durableId="265235427">
    <w:abstractNumId w:val="16"/>
  </w:num>
  <w:num w:numId="18" w16cid:durableId="9113985">
    <w:abstractNumId w:val="23"/>
  </w:num>
  <w:num w:numId="19" w16cid:durableId="1803956057">
    <w:abstractNumId w:val="21"/>
  </w:num>
  <w:num w:numId="20" w16cid:durableId="1515918994">
    <w:abstractNumId w:val="34"/>
  </w:num>
  <w:num w:numId="21" w16cid:durableId="1520201237">
    <w:abstractNumId w:val="35"/>
  </w:num>
  <w:num w:numId="22" w16cid:durableId="939534351">
    <w:abstractNumId w:val="1"/>
  </w:num>
  <w:num w:numId="23" w16cid:durableId="998341693">
    <w:abstractNumId w:val="4"/>
  </w:num>
  <w:num w:numId="24" w16cid:durableId="122311780">
    <w:abstractNumId w:val="8"/>
  </w:num>
  <w:num w:numId="25" w16cid:durableId="791903055">
    <w:abstractNumId w:val="19"/>
  </w:num>
  <w:num w:numId="26" w16cid:durableId="1903977229">
    <w:abstractNumId w:val="20"/>
  </w:num>
  <w:num w:numId="27" w16cid:durableId="467237090">
    <w:abstractNumId w:val="5"/>
  </w:num>
  <w:num w:numId="28" w16cid:durableId="404768451">
    <w:abstractNumId w:val="6"/>
  </w:num>
  <w:num w:numId="29" w16cid:durableId="2070225374">
    <w:abstractNumId w:val="33"/>
  </w:num>
  <w:num w:numId="30" w16cid:durableId="1416243183">
    <w:abstractNumId w:val="2"/>
  </w:num>
  <w:num w:numId="31" w16cid:durableId="1326057772">
    <w:abstractNumId w:val="18"/>
  </w:num>
  <w:num w:numId="32" w16cid:durableId="1622566433">
    <w:abstractNumId w:val="12"/>
  </w:num>
  <w:num w:numId="33" w16cid:durableId="353968231">
    <w:abstractNumId w:val="28"/>
  </w:num>
  <w:num w:numId="34" w16cid:durableId="109514677">
    <w:abstractNumId w:val="24"/>
  </w:num>
  <w:num w:numId="35" w16cid:durableId="544948802">
    <w:abstractNumId w:val="11"/>
  </w:num>
  <w:num w:numId="36" w16cid:durableId="4175554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4BAE"/>
    <w:rsid w:val="00007887"/>
    <w:rsid w:val="0001378B"/>
    <w:rsid w:val="000160F4"/>
    <w:rsid w:val="00026E5A"/>
    <w:rsid w:val="00032F5D"/>
    <w:rsid w:val="00033CD6"/>
    <w:rsid w:val="0004754B"/>
    <w:rsid w:val="00062E3E"/>
    <w:rsid w:val="00077252"/>
    <w:rsid w:val="00083931"/>
    <w:rsid w:val="00096168"/>
    <w:rsid w:val="000A035E"/>
    <w:rsid w:val="000A0448"/>
    <w:rsid w:val="000A264F"/>
    <w:rsid w:val="000A5C19"/>
    <w:rsid w:val="000B61B4"/>
    <w:rsid w:val="000B65DD"/>
    <w:rsid w:val="000C7E85"/>
    <w:rsid w:val="000E51BA"/>
    <w:rsid w:val="000F040D"/>
    <w:rsid w:val="000F2CC1"/>
    <w:rsid w:val="0010006A"/>
    <w:rsid w:val="00103DBC"/>
    <w:rsid w:val="00112D4A"/>
    <w:rsid w:val="001168C0"/>
    <w:rsid w:val="00134B34"/>
    <w:rsid w:val="00140921"/>
    <w:rsid w:val="00140F0F"/>
    <w:rsid w:val="0014101C"/>
    <w:rsid w:val="00154031"/>
    <w:rsid w:val="00180F84"/>
    <w:rsid w:val="0018288A"/>
    <w:rsid w:val="00190692"/>
    <w:rsid w:val="001910F0"/>
    <w:rsid w:val="00196761"/>
    <w:rsid w:val="001B5314"/>
    <w:rsid w:val="00202E46"/>
    <w:rsid w:val="00223C30"/>
    <w:rsid w:val="00227641"/>
    <w:rsid w:val="00245FA3"/>
    <w:rsid w:val="00246243"/>
    <w:rsid w:val="0025689F"/>
    <w:rsid w:val="0026476C"/>
    <w:rsid w:val="0027284B"/>
    <w:rsid w:val="00281739"/>
    <w:rsid w:val="0029223D"/>
    <w:rsid w:val="002A18F2"/>
    <w:rsid w:val="002A6E52"/>
    <w:rsid w:val="002B0F71"/>
    <w:rsid w:val="002B28EA"/>
    <w:rsid w:val="002C4235"/>
    <w:rsid w:val="002D14F2"/>
    <w:rsid w:val="002E5E1E"/>
    <w:rsid w:val="002F1BB5"/>
    <w:rsid w:val="002F3D18"/>
    <w:rsid w:val="00305789"/>
    <w:rsid w:val="00313C4D"/>
    <w:rsid w:val="003328C8"/>
    <w:rsid w:val="003369DE"/>
    <w:rsid w:val="00347EBE"/>
    <w:rsid w:val="003847E6"/>
    <w:rsid w:val="003A5AAF"/>
    <w:rsid w:val="003D0381"/>
    <w:rsid w:val="003D0540"/>
    <w:rsid w:val="003D4B4A"/>
    <w:rsid w:val="003D5F75"/>
    <w:rsid w:val="00404DEC"/>
    <w:rsid w:val="00410B6A"/>
    <w:rsid w:val="00421B69"/>
    <w:rsid w:val="00455FD5"/>
    <w:rsid w:val="004667B3"/>
    <w:rsid w:val="00483D84"/>
    <w:rsid w:val="00491645"/>
    <w:rsid w:val="00492A4E"/>
    <w:rsid w:val="00494FD9"/>
    <w:rsid w:val="004A5733"/>
    <w:rsid w:val="004B1169"/>
    <w:rsid w:val="004E05E7"/>
    <w:rsid w:val="00514D0A"/>
    <w:rsid w:val="005223F7"/>
    <w:rsid w:val="00522A56"/>
    <w:rsid w:val="005266B9"/>
    <w:rsid w:val="00526A0A"/>
    <w:rsid w:val="00532727"/>
    <w:rsid w:val="005332E1"/>
    <w:rsid w:val="00543786"/>
    <w:rsid w:val="005538F4"/>
    <w:rsid w:val="00553A53"/>
    <w:rsid w:val="00563CDB"/>
    <w:rsid w:val="00582063"/>
    <w:rsid w:val="005B1976"/>
    <w:rsid w:val="005B77D6"/>
    <w:rsid w:val="005D65EA"/>
    <w:rsid w:val="005D6D12"/>
    <w:rsid w:val="005E74DA"/>
    <w:rsid w:val="00602D8C"/>
    <w:rsid w:val="00606F0D"/>
    <w:rsid w:val="00615807"/>
    <w:rsid w:val="00631317"/>
    <w:rsid w:val="006368B2"/>
    <w:rsid w:val="00646404"/>
    <w:rsid w:val="00647262"/>
    <w:rsid w:val="006551FA"/>
    <w:rsid w:val="0066761D"/>
    <w:rsid w:val="006825CD"/>
    <w:rsid w:val="0068508B"/>
    <w:rsid w:val="00695D00"/>
    <w:rsid w:val="006B5881"/>
    <w:rsid w:val="006D0779"/>
    <w:rsid w:val="006D615E"/>
    <w:rsid w:val="006D6449"/>
    <w:rsid w:val="006E778B"/>
    <w:rsid w:val="006F0EE4"/>
    <w:rsid w:val="00715120"/>
    <w:rsid w:val="007227B7"/>
    <w:rsid w:val="007301B8"/>
    <w:rsid w:val="00730317"/>
    <w:rsid w:val="007334DA"/>
    <w:rsid w:val="007348BC"/>
    <w:rsid w:val="007413E1"/>
    <w:rsid w:val="007424B5"/>
    <w:rsid w:val="00775B05"/>
    <w:rsid w:val="00791D1B"/>
    <w:rsid w:val="00791F75"/>
    <w:rsid w:val="007D75F3"/>
    <w:rsid w:val="007E114F"/>
    <w:rsid w:val="00807835"/>
    <w:rsid w:val="0081723C"/>
    <w:rsid w:val="0082650C"/>
    <w:rsid w:val="00853C51"/>
    <w:rsid w:val="00872142"/>
    <w:rsid w:val="00882F0E"/>
    <w:rsid w:val="0088453E"/>
    <w:rsid w:val="0089512B"/>
    <w:rsid w:val="008A3DEA"/>
    <w:rsid w:val="008B16D9"/>
    <w:rsid w:val="008B6BD4"/>
    <w:rsid w:val="008C25B0"/>
    <w:rsid w:val="008C6AA4"/>
    <w:rsid w:val="008D005A"/>
    <w:rsid w:val="008D4B17"/>
    <w:rsid w:val="009057E8"/>
    <w:rsid w:val="009262F6"/>
    <w:rsid w:val="009335DA"/>
    <w:rsid w:val="009346A3"/>
    <w:rsid w:val="00940C28"/>
    <w:rsid w:val="00945D60"/>
    <w:rsid w:val="00946345"/>
    <w:rsid w:val="00956C1B"/>
    <w:rsid w:val="009668BC"/>
    <w:rsid w:val="00967BD3"/>
    <w:rsid w:val="00976BFB"/>
    <w:rsid w:val="00990C23"/>
    <w:rsid w:val="009B4882"/>
    <w:rsid w:val="00A01BFA"/>
    <w:rsid w:val="00A27C11"/>
    <w:rsid w:val="00A30470"/>
    <w:rsid w:val="00A55729"/>
    <w:rsid w:val="00A66E42"/>
    <w:rsid w:val="00A70A61"/>
    <w:rsid w:val="00A74CE1"/>
    <w:rsid w:val="00A864E6"/>
    <w:rsid w:val="00AA2D4B"/>
    <w:rsid w:val="00AA4463"/>
    <w:rsid w:val="00AB0F1C"/>
    <w:rsid w:val="00AB20D3"/>
    <w:rsid w:val="00AB724D"/>
    <w:rsid w:val="00AC379C"/>
    <w:rsid w:val="00AD1E5A"/>
    <w:rsid w:val="00AD4B8D"/>
    <w:rsid w:val="00AD5985"/>
    <w:rsid w:val="00AD5FC6"/>
    <w:rsid w:val="00AD673F"/>
    <w:rsid w:val="00AD7F3B"/>
    <w:rsid w:val="00AE0F6C"/>
    <w:rsid w:val="00AE4B48"/>
    <w:rsid w:val="00B17D56"/>
    <w:rsid w:val="00B30970"/>
    <w:rsid w:val="00B33BBD"/>
    <w:rsid w:val="00B412F6"/>
    <w:rsid w:val="00B46408"/>
    <w:rsid w:val="00B5377E"/>
    <w:rsid w:val="00B5458C"/>
    <w:rsid w:val="00B565A2"/>
    <w:rsid w:val="00B6515D"/>
    <w:rsid w:val="00B74E2E"/>
    <w:rsid w:val="00B962A4"/>
    <w:rsid w:val="00BA5A3A"/>
    <w:rsid w:val="00BA67CE"/>
    <w:rsid w:val="00BB7C99"/>
    <w:rsid w:val="00BC3467"/>
    <w:rsid w:val="00BC4FCB"/>
    <w:rsid w:val="00BD1383"/>
    <w:rsid w:val="00BF3837"/>
    <w:rsid w:val="00BF6007"/>
    <w:rsid w:val="00C04ABA"/>
    <w:rsid w:val="00C11D5D"/>
    <w:rsid w:val="00C308A6"/>
    <w:rsid w:val="00C318EC"/>
    <w:rsid w:val="00C37647"/>
    <w:rsid w:val="00C46A03"/>
    <w:rsid w:val="00C53AE9"/>
    <w:rsid w:val="00C546AC"/>
    <w:rsid w:val="00C55449"/>
    <w:rsid w:val="00C6216E"/>
    <w:rsid w:val="00C807B2"/>
    <w:rsid w:val="00C81D83"/>
    <w:rsid w:val="00C96EF5"/>
    <w:rsid w:val="00CA2966"/>
    <w:rsid w:val="00CA469D"/>
    <w:rsid w:val="00CB04EB"/>
    <w:rsid w:val="00CB7368"/>
    <w:rsid w:val="00CC33FF"/>
    <w:rsid w:val="00CC3A63"/>
    <w:rsid w:val="00CC3C61"/>
    <w:rsid w:val="00CD072C"/>
    <w:rsid w:val="00CD7026"/>
    <w:rsid w:val="00CE7976"/>
    <w:rsid w:val="00CF3B01"/>
    <w:rsid w:val="00CF6E22"/>
    <w:rsid w:val="00D022E5"/>
    <w:rsid w:val="00D16122"/>
    <w:rsid w:val="00D17E99"/>
    <w:rsid w:val="00D23423"/>
    <w:rsid w:val="00D32DE0"/>
    <w:rsid w:val="00D40010"/>
    <w:rsid w:val="00D4324E"/>
    <w:rsid w:val="00D550CF"/>
    <w:rsid w:val="00D6793C"/>
    <w:rsid w:val="00D8099E"/>
    <w:rsid w:val="00D812E6"/>
    <w:rsid w:val="00D85AB1"/>
    <w:rsid w:val="00D96187"/>
    <w:rsid w:val="00DE2336"/>
    <w:rsid w:val="00DE52FA"/>
    <w:rsid w:val="00DE768A"/>
    <w:rsid w:val="00DF27A6"/>
    <w:rsid w:val="00E0267D"/>
    <w:rsid w:val="00E44F51"/>
    <w:rsid w:val="00E80235"/>
    <w:rsid w:val="00E90C9B"/>
    <w:rsid w:val="00EB0D3B"/>
    <w:rsid w:val="00EB106E"/>
    <w:rsid w:val="00EB1A88"/>
    <w:rsid w:val="00EB2D92"/>
    <w:rsid w:val="00EC4660"/>
    <w:rsid w:val="00ED18BD"/>
    <w:rsid w:val="00ED1E6D"/>
    <w:rsid w:val="00ED76D3"/>
    <w:rsid w:val="00EF36DD"/>
    <w:rsid w:val="00F144BF"/>
    <w:rsid w:val="00F174FF"/>
    <w:rsid w:val="00F23799"/>
    <w:rsid w:val="00F3077F"/>
    <w:rsid w:val="00F449ED"/>
    <w:rsid w:val="00F548FB"/>
    <w:rsid w:val="00F559D9"/>
    <w:rsid w:val="00F775BF"/>
    <w:rsid w:val="00F814F1"/>
    <w:rsid w:val="00F94617"/>
    <w:rsid w:val="00F94D3A"/>
    <w:rsid w:val="00F95823"/>
    <w:rsid w:val="00FA5BEA"/>
    <w:rsid w:val="00FB4A46"/>
    <w:rsid w:val="00FC72DE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54AA5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1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2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4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customStyle="1" w:styleId="ProposalTable1">
    <w:name w:val="Proposal Table1"/>
    <w:basedOn w:val="TableNormal"/>
    <w:uiPriority w:val="99"/>
    <w:rsid w:val="00494FD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D673F"/>
    <w:rPr>
      <w:color w:val="605E5C"/>
      <w:shd w:val="clear" w:color="auto" w:fill="E1DFDD"/>
    </w:rPr>
  </w:style>
  <w:style w:type="paragraph" w:customStyle="1" w:styleId="Default">
    <w:name w:val="Default"/>
    <w:rsid w:val="00C11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53A53"/>
    <w:rPr>
      <w:color w:val="E36C0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te.idaho.gov/wp-content/uploads/2023/04/animal-science-standard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DEC72D7-2DE8-471D-9BAD-8684A5771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447</TotalTime>
  <Pages>15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20854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Raley Ollerenshaw</cp:lastModifiedBy>
  <cp:revision>74</cp:revision>
  <cp:lastPrinted>2017-06-14T17:22:00Z</cp:lastPrinted>
  <dcterms:created xsi:type="dcterms:W3CDTF">2024-11-05T16:39:00Z</dcterms:created>
  <dcterms:modified xsi:type="dcterms:W3CDTF">2024-11-25T16:08:00Z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