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7F402" w14:textId="77777777" w:rsidR="00746572" w:rsidRDefault="00746572" w:rsidP="00746572">
      <w:pPr>
        <w:pStyle w:val="Default"/>
      </w:pPr>
    </w:p>
    <w:p w14:paraId="36B7513D" w14:textId="77777777" w:rsidR="00746572" w:rsidRPr="00746572" w:rsidRDefault="00746572" w:rsidP="00746572">
      <w:pPr>
        <w:pStyle w:val="Default"/>
        <w:jc w:val="center"/>
        <w:rPr>
          <w:b/>
          <w:bCs/>
          <w:sz w:val="52"/>
          <w:szCs w:val="52"/>
        </w:rPr>
      </w:pPr>
      <w:r w:rsidRPr="00746572">
        <w:rPr>
          <w:b/>
          <w:bCs/>
          <w:sz w:val="52"/>
          <w:szCs w:val="52"/>
        </w:rPr>
        <w:t xml:space="preserve">FST Advisory Committee </w:t>
      </w:r>
    </w:p>
    <w:p w14:paraId="1C98BF2E" w14:textId="49F35147" w:rsidR="00746572" w:rsidRPr="00746572" w:rsidRDefault="00746572" w:rsidP="00746572">
      <w:pPr>
        <w:pStyle w:val="Default"/>
        <w:jc w:val="center"/>
        <w:rPr>
          <w:sz w:val="52"/>
          <w:szCs w:val="52"/>
        </w:rPr>
      </w:pPr>
      <w:r w:rsidRPr="00746572">
        <w:rPr>
          <w:b/>
          <w:bCs/>
          <w:sz w:val="52"/>
          <w:szCs w:val="52"/>
        </w:rPr>
        <w:t xml:space="preserve">Meeting </w:t>
      </w:r>
      <w:r w:rsidR="008738FB">
        <w:rPr>
          <w:b/>
          <w:bCs/>
          <w:sz w:val="52"/>
          <w:szCs w:val="52"/>
        </w:rPr>
        <w:t>Minutes</w:t>
      </w:r>
    </w:p>
    <w:p w14:paraId="44AA91BD" w14:textId="77777777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</w:p>
    <w:p w14:paraId="1AACFFA6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E4E6BE4" w14:textId="73908947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  <w:r w:rsidRPr="00746572">
        <w:rPr>
          <w:rFonts w:ascii="Calibri" w:hAnsi="Calibri" w:cs="Calibri"/>
          <w:b/>
          <w:bCs/>
          <w:sz w:val="48"/>
          <w:szCs w:val="48"/>
        </w:rPr>
        <w:t xml:space="preserve">Date:   </w:t>
      </w:r>
      <w:r w:rsidR="005D315A">
        <w:rPr>
          <w:rFonts w:ascii="Calibri" w:hAnsi="Calibri" w:cs="Calibri"/>
          <w:b/>
          <w:bCs/>
          <w:sz w:val="48"/>
          <w:szCs w:val="48"/>
        </w:rPr>
        <w:t>6-3-24</w:t>
      </w:r>
      <w:r w:rsidRPr="00746572">
        <w:rPr>
          <w:rFonts w:ascii="Calibri" w:hAnsi="Calibri" w:cs="Calibri"/>
          <w:b/>
          <w:bCs/>
          <w:sz w:val="48"/>
          <w:szCs w:val="48"/>
        </w:rPr>
        <w:t xml:space="preserve">                         </w:t>
      </w:r>
    </w:p>
    <w:p w14:paraId="4F1B5E23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ABDEFC3" w14:textId="77777777" w:rsidR="00746572" w:rsidRDefault="00746572" w:rsidP="00746572">
      <w:pPr>
        <w:pStyle w:val="Default"/>
        <w:rPr>
          <w:rFonts w:ascii="Calibri" w:hAnsi="Calibri" w:cs="Calibri"/>
          <w:sz w:val="28"/>
          <w:szCs w:val="28"/>
        </w:rPr>
      </w:pPr>
    </w:p>
    <w:p w14:paraId="2AEB0202" w14:textId="2D8B796C" w:rsidR="00746572" w:rsidRPr="00746572" w:rsidRDefault="00746572" w:rsidP="00746572">
      <w:pPr>
        <w:pStyle w:val="Default"/>
        <w:rPr>
          <w:rFonts w:ascii="Calibri" w:hAnsi="Calibri" w:cs="Calibri"/>
          <w:sz w:val="44"/>
          <w:szCs w:val="44"/>
        </w:rPr>
      </w:pPr>
      <w:r w:rsidRPr="00746572">
        <w:rPr>
          <w:rFonts w:ascii="Calibri" w:hAnsi="Calibri" w:cs="Calibri"/>
          <w:sz w:val="44"/>
          <w:szCs w:val="44"/>
        </w:rPr>
        <w:t xml:space="preserve">Attendees: </w:t>
      </w:r>
    </w:p>
    <w:p w14:paraId="4E53E682" w14:textId="3C5DBF43" w:rsidR="00746572" w:rsidRPr="005D315A" w:rsidRDefault="005D315A" w:rsidP="00746572">
      <w:pPr>
        <w:pStyle w:val="Default"/>
        <w:rPr>
          <w:sz w:val="28"/>
          <w:szCs w:val="28"/>
        </w:rPr>
        <w:sectPr w:rsidR="00746572" w:rsidRPr="005D31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Brad Terry, Cindy Cook, Matthew Frisbee, </w:t>
      </w:r>
      <w:r w:rsidRPr="005D315A">
        <w:rPr>
          <w:sz w:val="28"/>
          <w:szCs w:val="28"/>
        </w:rPr>
        <w:t xml:space="preserve">Steve Berg, Mark Mendez, </w:t>
      </w:r>
      <w:r>
        <w:rPr>
          <w:sz w:val="28"/>
          <w:szCs w:val="28"/>
        </w:rPr>
        <w:t xml:space="preserve">Josh Masterson, Debbie Carpenter, Justin Capaul, Travis </w:t>
      </w:r>
      <w:r w:rsidR="00732E53">
        <w:rPr>
          <w:sz w:val="28"/>
          <w:szCs w:val="28"/>
        </w:rPr>
        <w:t>Myklebust.</w:t>
      </w:r>
      <w:r>
        <w:rPr>
          <w:sz w:val="28"/>
          <w:szCs w:val="28"/>
        </w:rPr>
        <w:t xml:space="preserve">  </w:t>
      </w:r>
    </w:p>
    <w:p w14:paraId="11F9CCD7" w14:textId="2A3BAC76" w:rsidR="00746572" w:rsidRDefault="00746572" w:rsidP="00746572">
      <w:pPr>
        <w:pStyle w:val="Default"/>
        <w:rPr>
          <w:sz w:val="23"/>
          <w:szCs w:val="23"/>
        </w:rPr>
      </w:pPr>
    </w:p>
    <w:p w14:paraId="69183420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0782E0D" w14:textId="77777777" w:rsidR="00746572" w:rsidRDefault="00746572" w:rsidP="00746572">
      <w:pPr>
        <w:pStyle w:val="Default"/>
        <w:rPr>
          <w:sz w:val="23"/>
          <w:szCs w:val="23"/>
        </w:rPr>
        <w:sectPr w:rsidR="00746572" w:rsidSect="007465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6F5218" w14:textId="03BEF98C" w:rsidR="00746572" w:rsidRDefault="00746572" w:rsidP="00746572">
      <w:pPr>
        <w:pStyle w:val="Default"/>
        <w:rPr>
          <w:sz w:val="23"/>
          <w:szCs w:val="23"/>
        </w:rPr>
      </w:pPr>
    </w:p>
    <w:p w14:paraId="14B8C658" w14:textId="60A33040" w:rsidR="00746572" w:rsidRDefault="00746572" w:rsidP="00746572">
      <w:pPr>
        <w:pStyle w:val="Default"/>
        <w:rPr>
          <w:sz w:val="40"/>
          <w:szCs w:val="40"/>
        </w:rPr>
      </w:pPr>
      <w:r w:rsidRPr="00746572">
        <w:rPr>
          <w:sz w:val="40"/>
          <w:szCs w:val="40"/>
        </w:rPr>
        <w:t>Old Business</w:t>
      </w:r>
      <w:r w:rsidR="005D315A">
        <w:rPr>
          <w:sz w:val="40"/>
          <w:szCs w:val="40"/>
        </w:rPr>
        <w:t>:</w:t>
      </w:r>
    </w:p>
    <w:p w14:paraId="7DA5F877" w14:textId="2611BFA8" w:rsidR="00061F10" w:rsidRPr="00061F10" w:rsidRDefault="00A55D5A" w:rsidP="00061F10">
      <w:pPr>
        <w:pStyle w:val="Default"/>
        <w:numPr>
          <w:ilvl w:val="0"/>
          <w:numId w:val="7"/>
        </w:numPr>
      </w:pPr>
      <w:r w:rsidRPr="00061F10">
        <w:rPr>
          <w:sz w:val="40"/>
          <w:szCs w:val="40"/>
        </w:rPr>
        <w:t xml:space="preserve">Flashover Trailer – </w:t>
      </w:r>
      <w:r w:rsidRPr="00061F10">
        <w:t xml:space="preserve">Decision has been made.  Notifications have not been </w:t>
      </w:r>
      <w:proofErr w:type="gramStart"/>
      <w:r w:rsidRPr="00061F10">
        <w:t>done</w:t>
      </w:r>
      <w:proofErr w:type="gramEnd"/>
      <w:r w:rsidRPr="00061F10">
        <w:t xml:space="preserve">.  </w:t>
      </w:r>
      <w:r w:rsidR="00061F10" w:rsidRPr="00061F10">
        <w:t xml:space="preserve">FST received 4 </w:t>
      </w:r>
      <w:r w:rsidRPr="00061F10">
        <w:t xml:space="preserve">applications.  </w:t>
      </w:r>
      <w:r w:rsidR="00061F10" w:rsidRPr="00061F10">
        <w:t xml:space="preserve">Glenns Ferry, </w:t>
      </w:r>
      <w:r w:rsidR="00061F10" w:rsidRPr="00061F10">
        <w:t>Shoshone, S</w:t>
      </w:r>
      <w:r w:rsidR="00061F10" w:rsidRPr="00061F10">
        <w:t>RVTOA</w:t>
      </w:r>
      <w:r w:rsidR="00061F10" w:rsidRPr="00061F10">
        <w:t>,</w:t>
      </w:r>
      <w:r w:rsidR="00061F10" w:rsidRPr="00061F10">
        <w:t xml:space="preserve"> and</w:t>
      </w:r>
      <w:r w:rsidR="00061F10" w:rsidRPr="00061F10">
        <w:t xml:space="preserve"> Bonneville County </w:t>
      </w:r>
      <w:r w:rsidR="00061F10" w:rsidRPr="00061F10">
        <w:t xml:space="preserve">applied.  A panel of 4 including members from CTE, Advisory Council, Instructors and FST ranked the applications and decided a number 1.  All 4 applicants </w:t>
      </w:r>
      <w:proofErr w:type="gramStart"/>
      <w:r w:rsidR="00061F10" w:rsidRPr="00061F10">
        <w:t>were deserving</w:t>
      </w:r>
      <w:proofErr w:type="gramEnd"/>
      <w:r w:rsidR="00061F10" w:rsidRPr="00061F10">
        <w:t xml:space="preserve"> to receive the prop. Notifications were not made yet. </w:t>
      </w:r>
    </w:p>
    <w:p w14:paraId="1D24F3E2" w14:textId="63578789" w:rsidR="00A55D5A" w:rsidRPr="00061F10" w:rsidRDefault="00061F10" w:rsidP="00061F10">
      <w:pPr>
        <w:pStyle w:val="Default"/>
        <w:ind w:left="720"/>
      </w:pPr>
      <w:r w:rsidRPr="00061F10">
        <w:t>Update: 06/04/2024 all applicants were notified and SRVTOA was granted the Flashover Trailer. 06/06/24 Title transferred to SRVTOA</w:t>
      </w:r>
    </w:p>
    <w:p w14:paraId="1B599E50" w14:textId="2FF7814A" w:rsidR="00061F10" w:rsidRDefault="00061F10" w:rsidP="00061F10">
      <w:pPr>
        <w:pStyle w:val="Default"/>
        <w:ind w:left="720"/>
      </w:pPr>
      <w:r w:rsidRPr="00061F10">
        <w:t>06/10/24 SRVTOA made temporary repairs and transported trailer to SRV Training Center.</w:t>
      </w:r>
    </w:p>
    <w:p w14:paraId="43A635A7" w14:textId="50CAAF3E" w:rsidR="00A55D5A" w:rsidRDefault="00A55D5A" w:rsidP="00A55D5A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Advisory Committee Membership has been updated.</w:t>
      </w:r>
    </w:p>
    <w:p w14:paraId="5CAC590F" w14:textId="77777777" w:rsidR="00061F10" w:rsidRPr="00C701CA" w:rsidRDefault="00A55D5A" w:rsidP="00A55D5A">
      <w:pPr>
        <w:pStyle w:val="Default"/>
        <w:numPr>
          <w:ilvl w:val="0"/>
          <w:numId w:val="1"/>
        </w:numPr>
      </w:pPr>
      <w:r>
        <w:rPr>
          <w:sz w:val="40"/>
          <w:szCs w:val="40"/>
        </w:rPr>
        <w:t xml:space="preserve">NFA – </w:t>
      </w:r>
      <w:r w:rsidR="00061F10" w:rsidRPr="00C701CA">
        <w:t xml:space="preserve">First course </w:t>
      </w:r>
      <w:r w:rsidRPr="00C701CA">
        <w:t>Nampa – Aug 19-20</w:t>
      </w:r>
      <w:r w:rsidR="00061F10" w:rsidRPr="00C701CA">
        <w:t xml:space="preserve"> Class is nearly full.</w:t>
      </w:r>
      <w:r w:rsidRPr="00C701CA">
        <w:t xml:space="preserve"> </w:t>
      </w:r>
    </w:p>
    <w:p w14:paraId="5478F871" w14:textId="500CE8B0" w:rsidR="00A55D5A" w:rsidRPr="00C701CA" w:rsidRDefault="00A55D5A" w:rsidP="00061F10">
      <w:pPr>
        <w:pStyle w:val="Default"/>
        <w:ind w:left="720"/>
      </w:pPr>
      <w:r w:rsidRPr="00C701CA">
        <w:t xml:space="preserve">Travis – </w:t>
      </w:r>
      <w:r w:rsidR="00061F10" w:rsidRPr="00C701CA">
        <w:t xml:space="preserve">Regions 1&amp;2 NFA coordination has started and will ramp up in July for classes starting in October. Update </w:t>
      </w:r>
      <w:r w:rsidR="00C701CA" w:rsidRPr="00C701CA">
        <w:t>06/12/24 Kootenai County Course added with NFA additional funding.</w:t>
      </w:r>
    </w:p>
    <w:p w14:paraId="28660843" w14:textId="2234D91A" w:rsidR="00C701CA" w:rsidRPr="00821FC9" w:rsidRDefault="00A55D5A" w:rsidP="00C701CA">
      <w:pPr>
        <w:pStyle w:val="Default"/>
        <w:ind w:left="720"/>
      </w:pPr>
      <w:r w:rsidRPr="00C701CA">
        <w:rPr>
          <w:sz w:val="40"/>
          <w:szCs w:val="40"/>
        </w:rPr>
        <w:t xml:space="preserve">NFA </w:t>
      </w:r>
      <w:r w:rsidRPr="00821FC9">
        <w:t xml:space="preserve">– </w:t>
      </w:r>
      <w:r w:rsidR="00821FC9">
        <w:t>NFA notified FST that</w:t>
      </w:r>
      <w:r w:rsidRPr="00821FC9">
        <w:t xml:space="preserve"> extra funding</w:t>
      </w:r>
      <w:r w:rsidR="00C701CA" w:rsidRPr="00821FC9">
        <w:t xml:space="preserve"> </w:t>
      </w:r>
      <w:r w:rsidR="00821FC9">
        <w:t xml:space="preserve">is available </w:t>
      </w:r>
      <w:r w:rsidR="00C701CA" w:rsidRPr="00821FC9">
        <w:t>to allow more FY24 courses</w:t>
      </w:r>
      <w:r w:rsidRPr="00821FC9">
        <w:t xml:space="preserve">. </w:t>
      </w:r>
      <w:r w:rsidR="00C701CA" w:rsidRPr="00821FC9">
        <w:t>FY24 Courses requested but denied from original application will be priority.</w:t>
      </w:r>
      <w:r w:rsidRPr="00821FC9">
        <w:t xml:space="preserve">  </w:t>
      </w:r>
      <w:r w:rsidR="00C701CA" w:rsidRPr="00821FC9">
        <w:t>Update 06/12/24</w:t>
      </w:r>
      <w:r w:rsidR="00821FC9" w:rsidRPr="00821FC9">
        <w:t>:</w:t>
      </w:r>
      <w:r w:rsidR="00C701CA" w:rsidRPr="00821FC9">
        <w:t xml:space="preserve"> Kootenai County </w:t>
      </w:r>
      <w:r w:rsidR="00821FC9" w:rsidRPr="00821FC9">
        <w:t>F0457 Decision Making for Initial Company Operations 11/9/24</w:t>
      </w:r>
      <w:r w:rsidR="00C701CA" w:rsidRPr="00821FC9">
        <w:t xml:space="preserve"> </w:t>
      </w:r>
      <w:r w:rsidR="00C701CA" w:rsidRPr="00821FC9">
        <w:t xml:space="preserve">and </w:t>
      </w:r>
      <w:r w:rsidR="00821FC9" w:rsidRPr="00821FC9">
        <w:t xml:space="preserve">Selkirk </w:t>
      </w:r>
      <w:r w:rsidR="00821FC9" w:rsidRPr="00821FC9">
        <w:t xml:space="preserve">F0610 WUI 09/21/24 </w:t>
      </w:r>
      <w:r w:rsidR="00C701CA" w:rsidRPr="00821FC9">
        <w:t>Course</w:t>
      </w:r>
      <w:r w:rsidR="00821FC9" w:rsidRPr="00821FC9">
        <w:t>s</w:t>
      </w:r>
      <w:r w:rsidR="00C701CA" w:rsidRPr="00821FC9">
        <w:t xml:space="preserve"> added with NFA additional funding.</w:t>
      </w:r>
      <w:r w:rsidR="00821FC9" w:rsidRPr="00821FC9">
        <w:t xml:space="preserve"> </w:t>
      </w:r>
      <w:proofErr w:type="gramStart"/>
      <w:r w:rsidR="00821FC9" w:rsidRPr="00821FC9">
        <w:t>Total</w:t>
      </w:r>
      <w:proofErr w:type="gramEnd"/>
      <w:r w:rsidR="00821FC9" w:rsidRPr="00821FC9">
        <w:t xml:space="preserve"> of 11 NFA Classes are funded for Idaho.</w:t>
      </w:r>
    </w:p>
    <w:p w14:paraId="0CBC2425" w14:textId="17918F27" w:rsidR="00A55D5A" w:rsidRPr="00400A84" w:rsidRDefault="00A55D5A" w:rsidP="00A55D5A">
      <w:pPr>
        <w:pStyle w:val="Default"/>
        <w:numPr>
          <w:ilvl w:val="0"/>
          <w:numId w:val="1"/>
        </w:numPr>
      </w:pPr>
      <w:r w:rsidRPr="00C701CA">
        <w:rPr>
          <w:sz w:val="40"/>
          <w:szCs w:val="40"/>
        </w:rPr>
        <w:t xml:space="preserve">Forcible Entry Prop – </w:t>
      </w:r>
      <w:r w:rsidR="00400A84" w:rsidRPr="00400A84">
        <w:t xml:space="preserve">Trailer </w:t>
      </w:r>
      <w:r w:rsidRPr="00400A84">
        <w:t xml:space="preserve">purchased </w:t>
      </w:r>
      <w:r w:rsidR="00400A84" w:rsidRPr="00400A84">
        <w:t xml:space="preserve">and </w:t>
      </w:r>
      <w:r w:rsidRPr="00400A84">
        <w:t xml:space="preserve">at branding.  Prop </w:t>
      </w:r>
      <w:r w:rsidR="00400A84" w:rsidRPr="00400A84">
        <w:t>has been received.  All other tools are ordered.</w:t>
      </w:r>
      <w:r w:rsidRPr="00400A84">
        <w:t xml:space="preserve"> Should be ready for use in August.</w:t>
      </w:r>
      <w:r w:rsidR="00400A84">
        <w:t xml:space="preserve"> This will provide our most requested asset with 1 Forcible Entry Trailer at every Regional Hub.</w:t>
      </w:r>
    </w:p>
    <w:p w14:paraId="6FECEAB2" w14:textId="713A9B88" w:rsidR="00A55D5A" w:rsidRDefault="00A55D5A" w:rsidP="00A55D5A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FST </w:t>
      </w:r>
      <w:r w:rsidRPr="00400A84">
        <w:t xml:space="preserve">props, assets, </w:t>
      </w:r>
      <w:proofErr w:type="spellStart"/>
      <w:r w:rsidRPr="00400A84">
        <w:t>etc</w:t>
      </w:r>
      <w:proofErr w:type="spellEnd"/>
      <w:r w:rsidRPr="00400A84">
        <w:t xml:space="preserve"> </w:t>
      </w:r>
      <w:r w:rsidR="00400A84" w:rsidRPr="00400A84">
        <w:t xml:space="preserve">currently </w:t>
      </w:r>
      <w:r w:rsidRPr="00400A84">
        <w:t>there are paper inventory of what should be in the prop.  Talked to Nampa FD and they will help us set up a system for us to use</w:t>
      </w:r>
      <w:r w:rsidR="00400A84" w:rsidRPr="00400A84">
        <w:t xml:space="preserve"> along with the instructors to keep assets ready to use. May be phone apps and QR codes.</w:t>
      </w:r>
      <w:r w:rsidR="00400A84">
        <w:rPr>
          <w:sz w:val="40"/>
          <w:szCs w:val="40"/>
        </w:rPr>
        <w:t xml:space="preserve">  </w:t>
      </w:r>
    </w:p>
    <w:p w14:paraId="48265E7D" w14:textId="07B67740" w:rsidR="00A55D5A" w:rsidRPr="00CF725E" w:rsidRDefault="00A55D5A" w:rsidP="00A55D5A">
      <w:pPr>
        <w:pStyle w:val="Default"/>
        <w:numPr>
          <w:ilvl w:val="0"/>
          <w:numId w:val="1"/>
        </w:numPr>
      </w:pPr>
      <w:r>
        <w:rPr>
          <w:sz w:val="40"/>
          <w:szCs w:val="40"/>
        </w:rPr>
        <w:t xml:space="preserve">HazMat Revision – </w:t>
      </w:r>
      <w:r w:rsidRPr="00CF725E">
        <w:t>Cindy</w:t>
      </w:r>
      <w:r w:rsidR="00400A84" w:rsidRPr="00CF725E">
        <w:t xml:space="preserve"> Cook</w:t>
      </w:r>
      <w:r w:rsidRPr="00CF725E">
        <w:t>:  Delayed HMA 4</w:t>
      </w:r>
      <w:r w:rsidRPr="00CF725E">
        <w:rPr>
          <w:vertAlign w:val="superscript"/>
        </w:rPr>
        <w:t>th</w:t>
      </w:r>
      <w:r w:rsidRPr="00CF725E">
        <w:t xml:space="preserve"> Edition validation.  </w:t>
      </w:r>
      <w:r w:rsidR="00400A84" w:rsidRPr="00CF725E">
        <w:t>Plans are being made to v</w:t>
      </w:r>
      <w:r w:rsidRPr="00CF725E">
        <w:t xml:space="preserve">alidate the test </w:t>
      </w:r>
      <w:r w:rsidR="00400A84" w:rsidRPr="00CF725E">
        <w:t xml:space="preserve">with </w:t>
      </w:r>
      <w:r w:rsidR="00CF725E" w:rsidRPr="00CF725E">
        <w:t xml:space="preserve">selected </w:t>
      </w:r>
      <w:r w:rsidR="00400A84" w:rsidRPr="00CF725E">
        <w:t>FST HAZMAT Instructors</w:t>
      </w:r>
      <w:r w:rsidRPr="00CF725E">
        <w:t xml:space="preserve">.  It will take 2 days to go over it.  Mid to </w:t>
      </w:r>
      <w:proofErr w:type="gramStart"/>
      <w:r w:rsidRPr="00CF725E">
        <w:t>later</w:t>
      </w:r>
      <w:proofErr w:type="gramEnd"/>
      <w:r w:rsidRPr="00CF725E">
        <w:t xml:space="preserve"> July dates during the week.</w:t>
      </w:r>
      <w:r w:rsidR="00CF725E" w:rsidRPr="00CF725E">
        <w:t xml:space="preserve">  Update 06/10: Validation likely in August</w:t>
      </w:r>
    </w:p>
    <w:p w14:paraId="5E175242" w14:textId="56C6AED0" w:rsidR="00A55D5A" w:rsidRDefault="00A55D5A" w:rsidP="00A55D5A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FST Pay Cycle – </w:t>
      </w:r>
      <w:r w:rsidR="00CF725E" w:rsidRPr="00CF725E">
        <w:t>Pay periods are posted</w:t>
      </w:r>
      <w:r w:rsidRPr="00CF725E">
        <w:t xml:space="preserve"> on the </w:t>
      </w:r>
      <w:r w:rsidR="00CF725E" w:rsidRPr="00CF725E">
        <w:t xml:space="preserve">FST website </w:t>
      </w:r>
      <w:r w:rsidRPr="00CF725E">
        <w:t xml:space="preserve">calendar and Matt and Cindy will be sending </w:t>
      </w:r>
      <w:r w:rsidR="00400A84" w:rsidRPr="00CF725E">
        <w:t xml:space="preserve">notifications </w:t>
      </w:r>
      <w:r w:rsidRPr="00CF725E">
        <w:t>out to instructors so that they can enter their time</w:t>
      </w:r>
      <w:r w:rsidR="00CF725E" w:rsidRPr="00CF725E">
        <w:t xml:space="preserve"> into LUMA on time. Late entries cause </w:t>
      </w:r>
      <w:proofErr w:type="gramStart"/>
      <w:r w:rsidR="00CF725E" w:rsidRPr="00CF725E">
        <w:t>pay</w:t>
      </w:r>
      <w:proofErr w:type="gramEnd"/>
      <w:r w:rsidR="00CF725E" w:rsidRPr="00CF725E">
        <w:t xml:space="preserve"> delays and much more work for FST and State DHR</w:t>
      </w:r>
      <w:r>
        <w:rPr>
          <w:sz w:val="40"/>
          <w:szCs w:val="40"/>
        </w:rPr>
        <w:t>.</w:t>
      </w:r>
    </w:p>
    <w:p w14:paraId="25B625D1" w14:textId="1A897E1D" w:rsidR="00A55D5A" w:rsidRDefault="00A55D5A" w:rsidP="00A55D5A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Asset</w:t>
      </w:r>
      <w:r w:rsidR="00D32EC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Rotation –Posted.  Still working on </w:t>
      </w:r>
      <w:r w:rsidR="00CF725E">
        <w:rPr>
          <w:sz w:val="40"/>
          <w:szCs w:val="40"/>
        </w:rPr>
        <w:t xml:space="preserve">coordination and qualifications for instructors to use selected assets. </w:t>
      </w:r>
    </w:p>
    <w:p w14:paraId="0603DC1A" w14:textId="4F653AE3" w:rsidR="00D32EC6" w:rsidRPr="00CF725E" w:rsidRDefault="00D32EC6" w:rsidP="00A55D5A">
      <w:pPr>
        <w:pStyle w:val="Default"/>
        <w:numPr>
          <w:ilvl w:val="0"/>
          <w:numId w:val="1"/>
        </w:numPr>
      </w:pPr>
      <w:r>
        <w:rPr>
          <w:sz w:val="40"/>
          <w:szCs w:val="40"/>
        </w:rPr>
        <w:t>SOG Equivalency –</w:t>
      </w:r>
      <w:r w:rsidRPr="00CF725E">
        <w:t xml:space="preserve">Bill Steele, Bill </w:t>
      </w:r>
      <w:proofErr w:type="gramStart"/>
      <w:r w:rsidRPr="00CF725E">
        <w:t>Der</w:t>
      </w:r>
      <w:r w:rsidR="00CF725E" w:rsidRPr="00CF725E">
        <w:t>u</w:t>
      </w:r>
      <w:r w:rsidRPr="00CF725E">
        <w:t>y</w:t>
      </w:r>
      <w:r w:rsidR="00CF725E" w:rsidRPr="00CF725E">
        <w:t>t</w:t>
      </w:r>
      <w:r w:rsidRPr="00CF725E">
        <w:t>er,  Travis</w:t>
      </w:r>
      <w:proofErr w:type="gramEnd"/>
      <w:r w:rsidRPr="00CF725E">
        <w:t xml:space="preserve"> M</w:t>
      </w:r>
      <w:r w:rsidR="00CF725E" w:rsidRPr="00CF725E">
        <w:t>yklebust and Brad Terry</w:t>
      </w:r>
      <w:r w:rsidRPr="00CF725E">
        <w:t xml:space="preserve"> reviewed the </w:t>
      </w:r>
      <w:r w:rsidR="00CF725E" w:rsidRPr="00CF725E">
        <w:t xml:space="preserve">SOG and the Equivalency Application </w:t>
      </w:r>
      <w:r w:rsidRPr="00CF725E">
        <w:t xml:space="preserve">to make notes of </w:t>
      </w:r>
      <w:proofErr w:type="gramStart"/>
      <w:r w:rsidRPr="00CF725E">
        <w:t>change</w:t>
      </w:r>
      <w:proofErr w:type="gramEnd"/>
      <w:r w:rsidRPr="00CF725E">
        <w:t xml:space="preserve"> in the SOG document.  </w:t>
      </w:r>
      <w:proofErr w:type="gramStart"/>
      <w:r w:rsidRPr="00CF725E">
        <w:t>Document was</w:t>
      </w:r>
      <w:proofErr w:type="gramEnd"/>
      <w:r w:rsidRPr="00CF725E">
        <w:t xml:space="preserve"> shared with attendees. Reviewed the following areas of change </w:t>
      </w:r>
    </w:p>
    <w:p w14:paraId="26DDE967" w14:textId="1D11E9FC" w:rsidR="005D315A" w:rsidRPr="00CF725E" w:rsidRDefault="00D32EC6" w:rsidP="00746572">
      <w:pPr>
        <w:pStyle w:val="Default"/>
        <w:numPr>
          <w:ilvl w:val="0"/>
          <w:numId w:val="2"/>
        </w:numPr>
      </w:pPr>
      <w:r w:rsidRPr="00CF725E">
        <w:t xml:space="preserve">Definition of Equivalency </w:t>
      </w:r>
    </w:p>
    <w:p w14:paraId="762469D6" w14:textId="2A7E8419" w:rsidR="00D32EC6" w:rsidRPr="00CF725E" w:rsidRDefault="00D32EC6" w:rsidP="00746572">
      <w:pPr>
        <w:pStyle w:val="Default"/>
        <w:numPr>
          <w:ilvl w:val="0"/>
          <w:numId w:val="2"/>
        </w:numPr>
      </w:pPr>
      <w:r w:rsidRPr="00CF725E">
        <w:t>Certification/Participation Requirements (pre-</w:t>
      </w:r>
      <w:proofErr w:type="spellStart"/>
      <w:r w:rsidRPr="00CF725E">
        <w:t>reqs</w:t>
      </w:r>
      <w:proofErr w:type="spellEnd"/>
      <w:r w:rsidRPr="00CF725E">
        <w:t xml:space="preserve"> </w:t>
      </w:r>
      <w:proofErr w:type="gramStart"/>
      <w:r w:rsidRPr="00CF725E">
        <w:t>removed)  Wording</w:t>
      </w:r>
      <w:proofErr w:type="gramEnd"/>
      <w:r w:rsidRPr="00CF725E">
        <w:t xml:space="preserve"> has been changed to indicate that applicants will be allowed </w:t>
      </w:r>
      <w:proofErr w:type="gramStart"/>
      <w:r w:rsidRPr="00CF725E">
        <w:t>to</w:t>
      </w:r>
      <w:proofErr w:type="gramEnd"/>
      <w:r w:rsidRPr="00CF725E">
        <w:t xml:space="preserve"> test for any of the disciplines; IFSAC certs will be issued once the pre-requ</w:t>
      </w:r>
      <w:r w:rsidR="00CF725E" w:rsidRPr="00CF725E">
        <w:t>isites</w:t>
      </w:r>
      <w:r w:rsidRPr="00CF725E">
        <w:t xml:space="preserve"> are met. </w:t>
      </w:r>
    </w:p>
    <w:p w14:paraId="534A20F8" w14:textId="07AD9E99" w:rsidR="00D32EC6" w:rsidRPr="00CF725E" w:rsidRDefault="00D32EC6" w:rsidP="00746572">
      <w:pPr>
        <w:pStyle w:val="Default"/>
        <w:numPr>
          <w:ilvl w:val="0"/>
          <w:numId w:val="2"/>
        </w:numPr>
      </w:pPr>
      <w:r w:rsidRPr="00CF725E">
        <w:t>HMA now reads “current Edition”</w:t>
      </w:r>
      <w:r w:rsidR="00F569EC" w:rsidRPr="00CF725E">
        <w:t xml:space="preserve"> (followed what Washington State does)</w:t>
      </w:r>
    </w:p>
    <w:p w14:paraId="59928876" w14:textId="628BDD1A" w:rsidR="00F569EC" w:rsidRDefault="00D32EC6" w:rsidP="00F569EC">
      <w:pPr>
        <w:pStyle w:val="Default"/>
        <w:numPr>
          <w:ilvl w:val="0"/>
          <w:numId w:val="2"/>
        </w:numPr>
      </w:pPr>
      <w:r w:rsidRPr="00CF725E">
        <w:t xml:space="preserve">Application changes gone over.  </w:t>
      </w:r>
      <w:r w:rsidR="00F569EC" w:rsidRPr="00CF725E">
        <w:t>Add “a copy of certification” (do not need test results, etc.)</w:t>
      </w:r>
    </w:p>
    <w:p w14:paraId="709830C3" w14:textId="03FF3E1C" w:rsidR="00CF725E" w:rsidRPr="00CF725E" w:rsidRDefault="00CF725E" w:rsidP="00F569EC">
      <w:pPr>
        <w:pStyle w:val="Default"/>
        <w:numPr>
          <w:ilvl w:val="0"/>
          <w:numId w:val="2"/>
        </w:numPr>
      </w:pPr>
      <w:r>
        <w:t>Update 06/10; Changes will be sent out to the Advisory Council Members for review and acceptance</w:t>
      </w:r>
      <w:r w:rsidR="009B5CED">
        <w:t xml:space="preserve">. </w:t>
      </w:r>
    </w:p>
    <w:p w14:paraId="7F4DBE4B" w14:textId="34BFDF6F" w:rsidR="00F569EC" w:rsidRDefault="00F569EC" w:rsidP="00F569EC">
      <w:pPr>
        <w:pStyle w:val="Defaul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Training/Rosters.  </w:t>
      </w:r>
      <w:r w:rsidRPr="009B5CED">
        <w:t xml:space="preserve">28 classes waiting for rosters or enrollment forms.  Is it Instructor preference?   (Travis – FFI difficult to fill out </w:t>
      </w:r>
      <w:proofErr w:type="gramStart"/>
      <w:r w:rsidRPr="009B5CED">
        <w:t>Roster)  Matt</w:t>
      </w:r>
      <w:proofErr w:type="gramEnd"/>
      <w:r w:rsidRPr="009B5CED">
        <w:t xml:space="preserve"> will talk to Tanya to see if that can be fixed.</w:t>
      </w:r>
      <w:r w:rsidR="009B5CED">
        <w:t xml:space="preserve"> Justin Capaul discussed solutions for getting training documents back to FST.  Not getting rosters and enrollment forms in for students to get certifications is unacceptable.  With hold </w:t>
      </w:r>
      <w:proofErr w:type="gramStart"/>
      <w:r w:rsidR="009B5CED">
        <w:t>pay:</w:t>
      </w:r>
      <w:proofErr w:type="gramEnd"/>
      <w:r w:rsidR="009B5CED">
        <w:t xml:space="preserve"> not an option.  Not able to work future events for a term, this may be an option with repeat offenders.  </w:t>
      </w:r>
    </w:p>
    <w:p w14:paraId="39F3DDA5" w14:textId="77777777" w:rsidR="00F569EC" w:rsidRDefault="00F569EC" w:rsidP="00F569EC">
      <w:pPr>
        <w:pStyle w:val="Default"/>
        <w:rPr>
          <w:sz w:val="40"/>
          <w:szCs w:val="40"/>
        </w:rPr>
      </w:pPr>
      <w:r>
        <w:rPr>
          <w:sz w:val="40"/>
          <w:szCs w:val="40"/>
        </w:rPr>
        <w:t>NEW Business:</w:t>
      </w:r>
    </w:p>
    <w:p w14:paraId="765957F3" w14:textId="77777777" w:rsidR="00F569EC" w:rsidRDefault="00F569EC" w:rsidP="00F569EC">
      <w:pPr>
        <w:pStyle w:val="Default"/>
        <w:rPr>
          <w:sz w:val="40"/>
          <w:szCs w:val="40"/>
        </w:rPr>
      </w:pPr>
    </w:p>
    <w:p w14:paraId="3650090E" w14:textId="20B45A77" w:rsidR="00F569EC" w:rsidRPr="00785E8D" w:rsidRDefault="00F569EC" w:rsidP="00F569EC">
      <w:pPr>
        <w:pStyle w:val="Default"/>
        <w:numPr>
          <w:ilvl w:val="0"/>
          <w:numId w:val="3"/>
        </w:numPr>
      </w:pPr>
      <w:r>
        <w:rPr>
          <w:sz w:val="40"/>
          <w:szCs w:val="40"/>
        </w:rPr>
        <w:t>FST Instructor</w:t>
      </w:r>
      <w:r w:rsidR="009B5CED">
        <w:rPr>
          <w:sz w:val="40"/>
          <w:szCs w:val="40"/>
        </w:rPr>
        <w:t>/</w:t>
      </w:r>
      <w:r>
        <w:rPr>
          <w:sz w:val="40"/>
          <w:szCs w:val="40"/>
        </w:rPr>
        <w:t>Evaluator LUMA Training</w:t>
      </w:r>
      <w:r w:rsidR="009B5CED">
        <w:rPr>
          <w:sz w:val="40"/>
          <w:szCs w:val="40"/>
        </w:rPr>
        <w:t xml:space="preserve">: </w:t>
      </w:r>
      <w:r w:rsidR="009B5CED" w:rsidRPr="00785E8D">
        <w:t xml:space="preserve">Cyber Security and Respectful Workplace needed completed by May 31.  </w:t>
      </w:r>
    </w:p>
    <w:p w14:paraId="5F475586" w14:textId="77777777" w:rsidR="00F569EC" w:rsidRPr="00785E8D" w:rsidRDefault="00F569EC" w:rsidP="00F569EC">
      <w:pPr>
        <w:pStyle w:val="Default"/>
        <w:numPr>
          <w:ilvl w:val="1"/>
          <w:numId w:val="3"/>
        </w:numPr>
      </w:pPr>
      <w:r w:rsidRPr="00785E8D">
        <w:t>If instructors aren’t logging time, they probably do not know how to use LUMA.</w:t>
      </w:r>
    </w:p>
    <w:p w14:paraId="2AAE1878" w14:textId="59C2FD6C" w:rsidR="00F569EC" w:rsidRPr="00785E8D" w:rsidRDefault="00F569EC" w:rsidP="00F569EC">
      <w:pPr>
        <w:pStyle w:val="Default"/>
        <w:numPr>
          <w:ilvl w:val="1"/>
          <w:numId w:val="3"/>
        </w:numPr>
      </w:pPr>
      <w:r w:rsidRPr="00785E8D">
        <w:lastRenderedPageBreak/>
        <w:t xml:space="preserve">If instructors are not active in LUMA, they are being put in a different category.  These instructors will need to follow steps </w:t>
      </w:r>
      <w:proofErr w:type="gramStart"/>
      <w:r w:rsidRPr="00785E8D">
        <w:t>in order to</w:t>
      </w:r>
      <w:proofErr w:type="gramEnd"/>
      <w:r w:rsidRPr="00785E8D">
        <w:t xml:space="preserve"> be “active” in LUMA again.</w:t>
      </w:r>
    </w:p>
    <w:p w14:paraId="7C476C33" w14:textId="7FD46968" w:rsidR="009B5CED" w:rsidRPr="00785E8D" w:rsidRDefault="009B5CED" w:rsidP="00F569EC">
      <w:pPr>
        <w:pStyle w:val="Default"/>
        <w:numPr>
          <w:ilvl w:val="1"/>
          <w:numId w:val="3"/>
        </w:numPr>
      </w:pPr>
      <w:r w:rsidRPr="00785E8D">
        <w:t xml:space="preserve">Training/Testing Coordinators will be looking for employees who need to be re-activated in LUMA and DHR will reach out to them for LUMA refresher.  </w:t>
      </w:r>
    </w:p>
    <w:p w14:paraId="382F5618" w14:textId="63C382B9" w:rsidR="00F569EC" w:rsidRDefault="00F569EC" w:rsidP="00F569EC">
      <w:pPr>
        <w:pStyle w:val="Default"/>
        <w:rPr>
          <w:sz w:val="40"/>
          <w:szCs w:val="40"/>
        </w:rPr>
      </w:pPr>
      <w:r>
        <w:rPr>
          <w:sz w:val="40"/>
          <w:szCs w:val="40"/>
        </w:rPr>
        <w:t>CONNECT:</w:t>
      </w:r>
    </w:p>
    <w:p w14:paraId="5E7AE95E" w14:textId="452A23D9" w:rsidR="00F569EC" w:rsidRPr="00785E8D" w:rsidRDefault="00F569EC" w:rsidP="00F569EC">
      <w:pPr>
        <w:pStyle w:val="Default"/>
        <w:numPr>
          <w:ilvl w:val="0"/>
          <w:numId w:val="4"/>
        </w:numPr>
      </w:pPr>
      <w:r w:rsidRPr="00785E8D">
        <w:t xml:space="preserve">Will be reaching out to Instructors/Evaluators.  </w:t>
      </w:r>
      <w:proofErr w:type="gramStart"/>
      <w:r w:rsidR="00785E8D" w:rsidRPr="00785E8D">
        <w:t>Plan</w:t>
      </w:r>
      <w:proofErr w:type="gramEnd"/>
      <w:r w:rsidR="00785E8D" w:rsidRPr="00785E8D">
        <w:t xml:space="preserve"> is to use this time as Instructor Evaluator refresher training. </w:t>
      </w:r>
      <w:r w:rsidRPr="00785E8D">
        <w:t xml:space="preserve">We will be going over </w:t>
      </w:r>
      <w:r w:rsidR="00785E8D" w:rsidRPr="00785E8D">
        <w:t xml:space="preserve">procedures and </w:t>
      </w:r>
      <w:proofErr w:type="gramStart"/>
      <w:r w:rsidRPr="00785E8D">
        <w:t>all of</w:t>
      </w:r>
      <w:proofErr w:type="gramEnd"/>
      <w:r w:rsidRPr="00785E8D">
        <w:t xml:space="preserve"> the forms that affect Instructors/Evaluators</w:t>
      </w:r>
      <w:r w:rsidR="00785E8D" w:rsidRPr="00785E8D">
        <w:t>/Students</w:t>
      </w:r>
      <w:r w:rsidRPr="00785E8D">
        <w:t>.</w:t>
      </w:r>
    </w:p>
    <w:p w14:paraId="71E14C5E" w14:textId="686D1D3E" w:rsidR="00F569EC" w:rsidRPr="00785E8D" w:rsidRDefault="00F569EC" w:rsidP="00F569EC">
      <w:pPr>
        <w:pStyle w:val="Default"/>
        <w:numPr>
          <w:ilvl w:val="0"/>
          <w:numId w:val="4"/>
        </w:numPr>
      </w:pPr>
      <w:r w:rsidRPr="00785E8D">
        <w:t>Discussion on Branding</w:t>
      </w:r>
    </w:p>
    <w:p w14:paraId="3D07C796" w14:textId="0000FE10" w:rsidR="00F569EC" w:rsidRPr="00785E8D" w:rsidRDefault="00F569EC" w:rsidP="00F569EC">
      <w:pPr>
        <w:pStyle w:val="Default"/>
        <w:numPr>
          <w:ilvl w:val="0"/>
          <w:numId w:val="4"/>
        </w:numPr>
      </w:pPr>
      <w:r w:rsidRPr="00785E8D">
        <w:t>Discussion on Calendars</w:t>
      </w:r>
    </w:p>
    <w:p w14:paraId="002997CE" w14:textId="206EAD45" w:rsidR="00E47035" w:rsidRPr="00785E8D" w:rsidRDefault="00E47035" w:rsidP="00E47035">
      <w:pPr>
        <w:pStyle w:val="Default"/>
        <w:numPr>
          <w:ilvl w:val="0"/>
          <w:numId w:val="4"/>
        </w:numPr>
      </w:pPr>
      <w:r w:rsidRPr="00785E8D">
        <w:t>Discussion on Assets</w:t>
      </w:r>
    </w:p>
    <w:p w14:paraId="50F9EF88" w14:textId="316E2B90" w:rsidR="00E47035" w:rsidRPr="00785E8D" w:rsidRDefault="00E47035" w:rsidP="00E47035">
      <w:pPr>
        <w:pStyle w:val="Default"/>
        <w:numPr>
          <w:ilvl w:val="0"/>
          <w:numId w:val="4"/>
        </w:numPr>
      </w:pPr>
      <w:r w:rsidRPr="00785E8D">
        <w:t>We hope to be able to record this so that those individuals who are not able to attend will be able to watch the recording.</w:t>
      </w:r>
    </w:p>
    <w:p w14:paraId="6A8A0D99" w14:textId="7AB1A8DB" w:rsidR="00E47035" w:rsidRPr="00785E8D" w:rsidRDefault="00E47035" w:rsidP="00785E8D">
      <w:pPr>
        <w:pStyle w:val="Default"/>
        <w:ind w:firstLine="720"/>
      </w:pPr>
      <w:r w:rsidRPr="00785E8D">
        <w:t xml:space="preserve">If you would like to come Aug 1-2, </w:t>
      </w:r>
      <w:proofErr w:type="gramStart"/>
      <w:r w:rsidRPr="00785E8D">
        <w:t>2004</w:t>
      </w:r>
      <w:proofErr w:type="gramEnd"/>
      <w:r w:rsidRPr="00785E8D">
        <w:t xml:space="preserve"> </w:t>
      </w:r>
      <w:proofErr w:type="gramStart"/>
      <w:r w:rsidRPr="00785E8D">
        <w:t>in</w:t>
      </w:r>
      <w:proofErr w:type="gramEnd"/>
      <w:r w:rsidRPr="00785E8D">
        <w:t xml:space="preserve"> Meridian.  Aug 1 full day.  Aug 2 half day</w:t>
      </w:r>
    </w:p>
    <w:p w14:paraId="0CA7C54F" w14:textId="1B4922F8" w:rsidR="00E47035" w:rsidRDefault="00E47035" w:rsidP="00E47035">
      <w:pPr>
        <w:pStyle w:val="Default"/>
        <w:rPr>
          <w:sz w:val="40"/>
          <w:szCs w:val="40"/>
        </w:rPr>
      </w:pPr>
    </w:p>
    <w:p w14:paraId="5FCF5191" w14:textId="57424429" w:rsidR="00E47035" w:rsidRPr="00C27064" w:rsidRDefault="00E47035" w:rsidP="00785E8D">
      <w:pPr>
        <w:pStyle w:val="Default"/>
        <w:numPr>
          <w:ilvl w:val="0"/>
          <w:numId w:val="3"/>
        </w:numPr>
      </w:pPr>
      <w:r w:rsidRPr="00C27064">
        <w:t xml:space="preserve">Aug 2 – Skill Stack </w:t>
      </w:r>
      <w:r w:rsidR="00785E8D" w:rsidRPr="00C27064">
        <w:t xml:space="preserve">for Instructor and students </w:t>
      </w:r>
      <w:r w:rsidRPr="00C27064">
        <w:t xml:space="preserve">will </w:t>
      </w:r>
      <w:proofErr w:type="gramStart"/>
      <w:r w:rsidR="00785E8D" w:rsidRPr="00C27064">
        <w:t>presented</w:t>
      </w:r>
      <w:proofErr w:type="gramEnd"/>
      <w:r w:rsidRPr="00C27064">
        <w:t xml:space="preserve">.  </w:t>
      </w:r>
      <w:r w:rsidR="00785E8D" w:rsidRPr="00C27064">
        <w:t>Users</w:t>
      </w:r>
      <w:r w:rsidRPr="00C27064">
        <w:t xml:space="preserve"> will be able to </w:t>
      </w:r>
      <w:r w:rsidR="00785E8D" w:rsidRPr="00C27064">
        <w:t>view</w:t>
      </w:r>
      <w:r w:rsidRPr="00C27064">
        <w:t xml:space="preserve"> </w:t>
      </w:r>
      <w:proofErr w:type="gramStart"/>
      <w:r w:rsidRPr="00C27064">
        <w:t>your</w:t>
      </w:r>
      <w:proofErr w:type="gramEnd"/>
      <w:r w:rsidRPr="00C27064">
        <w:t xml:space="preserve"> own transcript </w:t>
      </w:r>
      <w:r w:rsidR="00785E8D" w:rsidRPr="00C27064">
        <w:t xml:space="preserve">with a </w:t>
      </w:r>
      <w:r w:rsidRPr="00C27064">
        <w:t xml:space="preserve">log in and add </w:t>
      </w:r>
      <w:r w:rsidR="00785E8D" w:rsidRPr="00C27064">
        <w:t xml:space="preserve">certs </w:t>
      </w:r>
      <w:r w:rsidRPr="00C27064">
        <w:t>to it</w:t>
      </w:r>
      <w:r w:rsidR="00785E8D" w:rsidRPr="00C27064">
        <w:t xml:space="preserve"> for FST approval</w:t>
      </w:r>
      <w:r w:rsidRPr="00C27064">
        <w:t>.</w:t>
      </w:r>
    </w:p>
    <w:p w14:paraId="7FA6F7C8" w14:textId="437CBA61" w:rsidR="00E47035" w:rsidRDefault="00E47035" w:rsidP="00E47035">
      <w:pPr>
        <w:pStyle w:val="Default"/>
        <w:rPr>
          <w:sz w:val="40"/>
          <w:szCs w:val="40"/>
        </w:rPr>
      </w:pPr>
    </w:p>
    <w:p w14:paraId="2306E57F" w14:textId="4D95EC7E" w:rsidR="00E47035" w:rsidRPr="00C27064" w:rsidRDefault="00C27064" w:rsidP="00C27064">
      <w:pPr>
        <w:pStyle w:val="Default"/>
      </w:pPr>
      <w:r>
        <w:rPr>
          <w:sz w:val="40"/>
          <w:szCs w:val="40"/>
        </w:rPr>
        <w:t xml:space="preserve">IFSAC: </w:t>
      </w:r>
      <w:r w:rsidRPr="00C27064">
        <w:t>Brad Terry</w:t>
      </w:r>
      <w:r w:rsidR="00E47035" w:rsidRPr="00C27064">
        <w:t xml:space="preserve"> </w:t>
      </w:r>
      <w:r w:rsidRPr="00C27064">
        <w:t xml:space="preserve">conducted an </w:t>
      </w:r>
      <w:r w:rsidR="00E47035" w:rsidRPr="00C27064">
        <w:t xml:space="preserve">IFSAC site Review May 20-22, </w:t>
      </w:r>
      <w:proofErr w:type="gramStart"/>
      <w:r w:rsidR="00E47035" w:rsidRPr="00C27064">
        <w:t>2024</w:t>
      </w:r>
      <w:proofErr w:type="gramEnd"/>
      <w:r w:rsidRPr="00C27064">
        <w:t xml:space="preserve"> at D</w:t>
      </w:r>
      <w:r w:rsidR="00E47035" w:rsidRPr="00C27064">
        <w:t xml:space="preserve">ept of Defense – Charlotte </w:t>
      </w:r>
      <w:r w:rsidRPr="00C27064">
        <w:t xml:space="preserve">Fire Department with </w:t>
      </w:r>
      <w:r w:rsidR="00E47035" w:rsidRPr="00C27064">
        <w:t xml:space="preserve">Airforce </w:t>
      </w:r>
      <w:r w:rsidRPr="00C27064">
        <w:t xml:space="preserve">Fire Department combined airport station at Charlotte, NC Airport. </w:t>
      </w:r>
      <w:proofErr w:type="gramStart"/>
      <w:r w:rsidRPr="00C27064">
        <w:t>Also</w:t>
      </w:r>
      <w:proofErr w:type="gramEnd"/>
      <w:r w:rsidRPr="00C27064">
        <w:t xml:space="preserve"> a visit to the Air Force Technical Rescue Training Site near </w:t>
      </w:r>
      <w:r w:rsidR="00EE213A">
        <w:t>New London</w:t>
      </w:r>
      <w:r w:rsidRPr="00C27064">
        <w:t xml:space="preserve">, NC.  </w:t>
      </w:r>
      <w:r w:rsidR="00E47035" w:rsidRPr="00C27064">
        <w:t xml:space="preserve">  </w:t>
      </w:r>
    </w:p>
    <w:p w14:paraId="6F8F72B3" w14:textId="77777777" w:rsidR="00E47035" w:rsidRPr="00C27064" w:rsidRDefault="00E47035" w:rsidP="00E47035">
      <w:pPr>
        <w:pStyle w:val="Default"/>
      </w:pPr>
    </w:p>
    <w:p w14:paraId="19CA69EA" w14:textId="37877B7F" w:rsidR="00E47035" w:rsidRPr="00C27064" w:rsidRDefault="00C27064" w:rsidP="00E47035">
      <w:pPr>
        <w:pStyle w:val="Default"/>
      </w:pPr>
      <w:r w:rsidRPr="00C27064">
        <w:t xml:space="preserve">Brad Tery: </w:t>
      </w:r>
      <w:r w:rsidR="00E47035" w:rsidRPr="00C27064">
        <w:t xml:space="preserve">Our site review is coming up </w:t>
      </w:r>
      <w:r w:rsidRPr="00C27064">
        <w:t xml:space="preserve">in early 2025 </w:t>
      </w:r>
      <w:r w:rsidR="00E47035" w:rsidRPr="00C27064">
        <w:t xml:space="preserve">so it was valuable to be able to be a part of what </w:t>
      </w:r>
      <w:proofErr w:type="gramStart"/>
      <w:r w:rsidR="00E47035" w:rsidRPr="00C27064">
        <w:t>actually happens</w:t>
      </w:r>
      <w:proofErr w:type="gramEnd"/>
      <w:r w:rsidR="00E47035" w:rsidRPr="00C27064">
        <w:t xml:space="preserve"> at a site review; knowing what they are looking for and what we will need to do to fix it.</w:t>
      </w:r>
    </w:p>
    <w:p w14:paraId="0F7FD235" w14:textId="77777777" w:rsidR="00EE213A" w:rsidRDefault="00E47035" w:rsidP="00E47035">
      <w:pPr>
        <w:pStyle w:val="Default"/>
      </w:pPr>
      <w:r w:rsidRPr="00C27064">
        <w:t xml:space="preserve">I am confident that we will be fine </w:t>
      </w:r>
      <w:proofErr w:type="gramStart"/>
      <w:r w:rsidRPr="00C27064">
        <w:t>on</w:t>
      </w:r>
      <w:proofErr w:type="gramEnd"/>
      <w:r w:rsidRPr="00C27064">
        <w:t xml:space="preserve"> our upcoming review. </w:t>
      </w:r>
    </w:p>
    <w:p w14:paraId="1ABDB7CE" w14:textId="2FAD2182" w:rsidR="00E47035" w:rsidRPr="00C27064" w:rsidRDefault="00EE213A" w:rsidP="00E47035">
      <w:pPr>
        <w:pStyle w:val="Default"/>
      </w:pPr>
      <w:r>
        <w:t xml:space="preserve">With </w:t>
      </w:r>
      <w:proofErr w:type="gramStart"/>
      <w:r>
        <w:t>knowledge</w:t>
      </w:r>
      <w:proofErr w:type="gramEnd"/>
      <w:r>
        <w:t xml:space="preserve"> gained, Idaho FST will be looking at adding IFSAC Levels to the next site review.</w:t>
      </w:r>
      <w:r w:rsidR="00E47035" w:rsidRPr="00C27064">
        <w:t xml:space="preserve"> </w:t>
      </w:r>
    </w:p>
    <w:p w14:paraId="04D7CDA7" w14:textId="65F945B9" w:rsidR="00E47035" w:rsidRDefault="00E47035" w:rsidP="00E47035">
      <w:pPr>
        <w:pStyle w:val="Default"/>
        <w:rPr>
          <w:sz w:val="40"/>
          <w:szCs w:val="40"/>
        </w:rPr>
      </w:pPr>
    </w:p>
    <w:p w14:paraId="33D2D063" w14:textId="77777777" w:rsidR="00E47035" w:rsidRPr="00EE213A" w:rsidRDefault="00E47035" w:rsidP="00E47035">
      <w:pPr>
        <w:pStyle w:val="Default"/>
      </w:pPr>
      <w:r>
        <w:rPr>
          <w:sz w:val="40"/>
          <w:szCs w:val="40"/>
        </w:rPr>
        <w:t xml:space="preserve">Cindy:  </w:t>
      </w:r>
      <w:r w:rsidRPr="00EE213A">
        <w:t>Reviewed Testing Forms</w:t>
      </w:r>
    </w:p>
    <w:p w14:paraId="49C08D76" w14:textId="7A6EBC79" w:rsidR="00746572" w:rsidRDefault="00E47035" w:rsidP="00E47035">
      <w:pPr>
        <w:pStyle w:val="Default"/>
        <w:numPr>
          <w:ilvl w:val="0"/>
          <w:numId w:val="6"/>
        </w:numPr>
      </w:pPr>
      <w:r w:rsidRPr="00EE213A">
        <w:t>Evaluation Forms</w:t>
      </w:r>
      <w:r w:rsidR="00EE213A">
        <w:t xml:space="preserve"> Updated</w:t>
      </w:r>
      <w:r w:rsidRPr="00EE213A">
        <w:t xml:space="preserve"> – We have to have these so that our Evaluators are doing what is in line with our </w:t>
      </w:r>
      <w:proofErr w:type="gramStart"/>
      <w:r w:rsidRPr="00EE213A">
        <w:t xml:space="preserve">SOGs </w:t>
      </w:r>
      <w:r w:rsidR="00EE213A">
        <w:t>.</w:t>
      </w:r>
      <w:proofErr w:type="gramEnd"/>
      <w:r w:rsidR="00EE213A">
        <w:t xml:space="preserve">  Evaluation Forms are saved in the individual Instructors Folders</w:t>
      </w:r>
    </w:p>
    <w:p w14:paraId="5F009634" w14:textId="77777777" w:rsidR="00EE213A" w:rsidRPr="00EE213A" w:rsidRDefault="00EE213A" w:rsidP="00E47035">
      <w:pPr>
        <w:pStyle w:val="Default"/>
        <w:numPr>
          <w:ilvl w:val="0"/>
          <w:numId w:val="6"/>
        </w:numPr>
      </w:pPr>
    </w:p>
    <w:p w14:paraId="0D0BA459" w14:textId="12ACA527" w:rsidR="00E47035" w:rsidRDefault="00E47035" w:rsidP="00E47035">
      <w:pPr>
        <w:pStyle w:val="Default"/>
        <w:rPr>
          <w:sz w:val="40"/>
          <w:szCs w:val="40"/>
        </w:rPr>
      </w:pPr>
    </w:p>
    <w:p w14:paraId="04489333" w14:textId="1F112E1B" w:rsidR="00E47035" w:rsidRPr="00EE213A" w:rsidRDefault="00E47035" w:rsidP="00E47035">
      <w:pPr>
        <w:pStyle w:val="Default"/>
      </w:pPr>
      <w:r>
        <w:rPr>
          <w:sz w:val="40"/>
          <w:szCs w:val="40"/>
        </w:rPr>
        <w:t xml:space="preserve">Brad:  </w:t>
      </w:r>
      <w:r w:rsidR="00EE213A" w:rsidRPr="00EE213A">
        <w:t xml:space="preserve">Sandi and Matt are working hard to get </w:t>
      </w:r>
      <w:r w:rsidRPr="00EE213A">
        <w:t xml:space="preserve">Certificates </w:t>
      </w:r>
      <w:r w:rsidR="00EE213A" w:rsidRPr="00EE213A">
        <w:t>out for completed training.  Some are still waiting on rosters/enrollment forms from the field.</w:t>
      </w:r>
    </w:p>
    <w:p w14:paraId="6EBF1B7E" w14:textId="348EA849" w:rsidR="00E47035" w:rsidRDefault="00E47035" w:rsidP="00E47035">
      <w:pPr>
        <w:pStyle w:val="Default"/>
        <w:rPr>
          <w:sz w:val="40"/>
          <w:szCs w:val="40"/>
        </w:rPr>
      </w:pPr>
    </w:p>
    <w:p w14:paraId="5FDAC791" w14:textId="15E59D0F" w:rsidR="00E47035" w:rsidRPr="00EE213A" w:rsidRDefault="00E47035" w:rsidP="00E47035">
      <w:pPr>
        <w:pStyle w:val="Default"/>
      </w:pPr>
      <w:r>
        <w:rPr>
          <w:sz w:val="40"/>
          <w:szCs w:val="40"/>
        </w:rPr>
        <w:lastRenderedPageBreak/>
        <w:t xml:space="preserve">Instructor Applications:  </w:t>
      </w:r>
      <w:r w:rsidRPr="00EE213A">
        <w:t>We will be working on processing the mentoring forms/instructor applications that have come in</w:t>
      </w:r>
      <w:r w:rsidR="00EE213A" w:rsidRPr="00EE213A">
        <w:t xml:space="preserve"> and eventually process the last </w:t>
      </w:r>
      <w:proofErr w:type="gramStart"/>
      <w:r w:rsidR="00EE213A" w:rsidRPr="00EE213A">
        <w:t>years</w:t>
      </w:r>
      <w:proofErr w:type="gramEnd"/>
      <w:r w:rsidR="00EE213A" w:rsidRPr="00EE213A">
        <w:t xml:space="preserve"> applications.</w:t>
      </w:r>
    </w:p>
    <w:p w14:paraId="3192530A" w14:textId="5588668C" w:rsidR="00E47035" w:rsidRDefault="00E47035" w:rsidP="00E47035">
      <w:pPr>
        <w:pStyle w:val="Default"/>
        <w:rPr>
          <w:sz w:val="40"/>
          <w:szCs w:val="40"/>
        </w:rPr>
      </w:pPr>
    </w:p>
    <w:p w14:paraId="6CD2E060" w14:textId="72DF8672" w:rsidR="00E47035" w:rsidRPr="00D24EE8" w:rsidRDefault="00E47035" w:rsidP="00E47035">
      <w:pPr>
        <w:pStyle w:val="Default"/>
      </w:pPr>
      <w:r>
        <w:rPr>
          <w:sz w:val="40"/>
          <w:szCs w:val="40"/>
        </w:rPr>
        <w:t>Justin</w:t>
      </w:r>
      <w:r w:rsidR="00D24EE8">
        <w:rPr>
          <w:sz w:val="40"/>
          <w:szCs w:val="40"/>
        </w:rPr>
        <w:t xml:space="preserve"> Capaul</w:t>
      </w:r>
      <w:r>
        <w:rPr>
          <w:sz w:val="40"/>
          <w:szCs w:val="40"/>
        </w:rPr>
        <w:t xml:space="preserve">:  </w:t>
      </w:r>
      <w:r w:rsidR="00D24EE8" w:rsidRPr="00D24EE8">
        <w:t>Discussion on missing rosters</w:t>
      </w:r>
      <w:r w:rsidRPr="00D24EE8">
        <w:t xml:space="preserve"> </w:t>
      </w:r>
      <w:r w:rsidR="00D24EE8" w:rsidRPr="00D24EE8">
        <w:t xml:space="preserve">for Instructors/ </w:t>
      </w:r>
      <w:r w:rsidRPr="00D24EE8">
        <w:t xml:space="preserve">What is the problem in general around Instructors not getting their rosters turned in. </w:t>
      </w:r>
    </w:p>
    <w:p w14:paraId="3FDB7445" w14:textId="610847CB" w:rsidR="00E47035" w:rsidRDefault="00E47035" w:rsidP="00E47035">
      <w:pPr>
        <w:pStyle w:val="Default"/>
        <w:rPr>
          <w:sz w:val="40"/>
          <w:szCs w:val="40"/>
        </w:rPr>
      </w:pPr>
    </w:p>
    <w:p w14:paraId="15B71097" w14:textId="6A9DCBDA" w:rsidR="00E47035" w:rsidRPr="00D24EE8" w:rsidRDefault="00E47035" w:rsidP="00E47035">
      <w:pPr>
        <w:pStyle w:val="Default"/>
      </w:pPr>
      <w:r>
        <w:rPr>
          <w:sz w:val="40"/>
          <w:szCs w:val="40"/>
        </w:rPr>
        <w:t>Matthew</w:t>
      </w:r>
      <w:r w:rsidR="00D24EE8">
        <w:rPr>
          <w:sz w:val="40"/>
          <w:szCs w:val="40"/>
        </w:rPr>
        <w:t xml:space="preserve"> Frisbie</w:t>
      </w:r>
      <w:r>
        <w:rPr>
          <w:sz w:val="40"/>
          <w:szCs w:val="40"/>
        </w:rPr>
        <w:t xml:space="preserve">:  </w:t>
      </w:r>
      <w:r w:rsidRPr="00D24EE8">
        <w:t>I am not getting rosters.  We are now sending out hard copy forms and/or they may use the online form.</w:t>
      </w:r>
    </w:p>
    <w:p w14:paraId="3E6313D2" w14:textId="4D55884C" w:rsidR="00E47035" w:rsidRDefault="00BC53C7" w:rsidP="00E47035">
      <w:pPr>
        <w:pStyle w:val="Default"/>
      </w:pPr>
      <w:r w:rsidRPr="00D24EE8">
        <w:t xml:space="preserve">There has been talk about instructors who do not submit their rosters in a timely manner…FST </w:t>
      </w:r>
      <w:r w:rsidR="00D24EE8" w:rsidRPr="00D24EE8">
        <w:t>may</w:t>
      </w:r>
      <w:r w:rsidRPr="00D24EE8">
        <w:t xml:space="preserve"> be sending emails out to those individuals</w:t>
      </w:r>
      <w:r w:rsidR="00D24EE8">
        <w:t>/departments</w:t>
      </w:r>
      <w:r w:rsidRPr="00D24EE8">
        <w:t xml:space="preserve"> who are waiting for their certificates to let them know that the instructors are the reason they are not getting their rosters.  The instructors need to be held accountable.</w:t>
      </w:r>
    </w:p>
    <w:p w14:paraId="608FE9B3" w14:textId="3D6EE8DB" w:rsidR="00D24EE8" w:rsidRPr="00D24EE8" w:rsidRDefault="00D24EE8" w:rsidP="00E47035">
      <w:pPr>
        <w:pStyle w:val="Default"/>
      </w:pPr>
      <w:r w:rsidRPr="00D24EE8">
        <w:rPr>
          <w:sz w:val="40"/>
          <w:szCs w:val="40"/>
        </w:rPr>
        <w:t>Travis Myklebust</w:t>
      </w:r>
      <w:r>
        <w:t xml:space="preserve">: FST needs a policy.  Rather have an instructor that completes documents and students get credit than an instructor who teaches but no one gets certs for them. </w:t>
      </w:r>
    </w:p>
    <w:p w14:paraId="191AD135" w14:textId="34D892EE" w:rsidR="00BC53C7" w:rsidRDefault="00BC53C7" w:rsidP="00E47035">
      <w:pPr>
        <w:pStyle w:val="Default"/>
        <w:rPr>
          <w:sz w:val="40"/>
          <w:szCs w:val="40"/>
        </w:rPr>
      </w:pPr>
    </w:p>
    <w:p w14:paraId="73898289" w14:textId="464A2980" w:rsidR="00BC53C7" w:rsidRDefault="00BC53C7" w:rsidP="00E4703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Cindy:  </w:t>
      </w:r>
      <w:r w:rsidRPr="00D24EE8">
        <w:t>We acknowledged the problem with everything going online vs. old-school hard copy.  We will now give them the option to use old-school copies.</w:t>
      </w:r>
      <w:r>
        <w:rPr>
          <w:sz w:val="40"/>
          <w:szCs w:val="40"/>
        </w:rPr>
        <w:t xml:space="preserve">  </w:t>
      </w:r>
    </w:p>
    <w:p w14:paraId="45B8BE4A" w14:textId="5B68F539" w:rsidR="00BC53C7" w:rsidRDefault="00BC53C7" w:rsidP="00E47035">
      <w:pPr>
        <w:pStyle w:val="Default"/>
        <w:rPr>
          <w:sz w:val="40"/>
          <w:szCs w:val="40"/>
        </w:rPr>
      </w:pPr>
    </w:p>
    <w:p w14:paraId="184A429F" w14:textId="2E67848C" w:rsidR="00BC53C7" w:rsidRDefault="00BC53C7" w:rsidP="00E47035">
      <w:pPr>
        <w:pStyle w:val="Default"/>
      </w:pPr>
      <w:r>
        <w:rPr>
          <w:sz w:val="40"/>
          <w:szCs w:val="40"/>
        </w:rPr>
        <w:t xml:space="preserve">Matthew:  </w:t>
      </w:r>
      <w:r w:rsidRPr="00D24EE8">
        <w:t>It is usually instructors who are not FST instructors.  If we have</w:t>
      </w:r>
      <w:r w:rsidR="00E00794">
        <w:t xml:space="preserve"> FST</w:t>
      </w:r>
      <w:r w:rsidRPr="00D24EE8">
        <w:t xml:space="preserve"> instructors who are not getting their rosters to us, we may not use that instructor.</w:t>
      </w:r>
    </w:p>
    <w:p w14:paraId="42B3D789" w14:textId="77777777" w:rsidR="00746572" w:rsidRDefault="00746572" w:rsidP="00746572"/>
    <w:p w14:paraId="7876BFE4" w14:textId="77777777" w:rsidR="00746572" w:rsidRDefault="00746572" w:rsidP="00746572"/>
    <w:p w14:paraId="55853017" w14:textId="77777777" w:rsidR="008738FB" w:rsidRDefault="008738FB" w:rsidP="008738FB">
      <w:pPr>
        <w:pStyle w:val="NoSpacing"/>
        <w:rPr>
          <w:b/>
          <w:bCs/>
          <w:sz w:val="28"/>
          <w:szCs w:val="28"/>
        </w:rPr>
      </w:pPr>
      <w:r w:rsidRPr="00882228">
        <w:rPr>
          <w:b/>
          <w:bCs/>
          <w:sz w:val="28"/>
          <w:szCs w:val="28"/>
        </w:rPr>
        <w:t xml:space="preserve">Next </w:t>
      </w:r>
      <w:r>
        <w:rPr>
          <w:b/>
          <w:bCs/>
          <w:sz w:val="28"/>
          <w:szCs w:val="28"/>
        </w:rPr>
        <w:t xml:space="preserve">Advisory Council </w:t>
      </w:r>
      <w:r w:rsidRPr="00882228">
        <w:rPr>
          <w:b/>
          <w:bCs/>
          <w:sz w:val="28"/>
          <w:szCs w:val="28"/>
        </w:rPr>
        <w:t>Meeting</w:t>
      </w:r>
      <w:r>
        <w:rPr>
          <w:b/>
          <w:bCs/>
          <w:sz w:val="28"/>
          <w:szCs w:val="28"/>
        </w:rPr>
        <w:t xml:space="preserve">: </w:t>
      </w:r>
      <w:r w:rsidRPr="00882228">
        <w:rPr>
          <w:b/>
          <w:bCs/>
          <w:sz w:val="28"/>
          <w:szCs w:val="28"/>
        </w:rPr>
        <w:t xml:space="preserve"> J</w:t>
      </w:r>
      <w:r>
        <w:rPr>
          <w:b/>
          <w:bCs/>
          <w:sz w:val="28"/>
          <w:szCs w:val="28"/>
        </w:rPr>
        <w:t>uly 1</w:t>
      </w:r>
      <w:r w:rsidRPr="00882228">
        <w:rPr>
          <w:b/>
          <w:bCs/>
          <w:sz w:val="28"/>
          <w:szCs w:val="28"/>
        </w:rPr>
        <w:t>, 2024</w:t>
      </w:r>
    </w:p>
    <w:p w14:paraId="7192C782" w14:textId="77777777" w:rsidR="008738FB" w:rsidRDefault="008738FB" w:rsidP="008738FB">
      <w:pPr>
        <w:pStyle w:val="NoSpacing"/>
        <w:rPr>
          <w:b/>
          <w:bCs/>
          <w:sz w:val="28"/>
          <w:szCs w:val="28"/>
        </w:rPr>
      </w:pPr>
    </w:p>
    <w:p w14:paraId="26FCA84F" w14:textId="77777777" w:rsidR="008738FB" w:rsidRDefault="008738FB" w:rsidP="008738F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141827"/>
          <w:spacing w:val="8"/>
        </w:rPr>
      </w:pPr>
      <w:r>
        <w:rPr>
          <w:rFonts w:ascii="Helvetica" w:hAnsi="Helvetica" w:cs="Helvetica"/>
          <w:color w:val="141827"/>
          <w:spacing w:val="8"/>
        </w:rPr>
        <w:t>Join Zoom Meeting</w:t>
      </w:r>
      <w:r>
        <w:rPr>
          <w:rFonts w:ascii="Helvetica" w:hAnsi="Helvetica" w:cs="Helvetica"/>
          <w:color w:val="141827"/>
          <w:spacing w:val="8"/>
        </w:rPr>
        <w:br/>
      </w:r>
      <w:hyperlink r:id="rId5" w:history="1">
        <w:r>
          <w:rPr>
            <w:rStyle w:val="Hyperlink"/>
            <w:rFonts w:ascii="Helvetica" w:hAnsi="Helvetica" w:cs="Helvetica"/>
            <w:spacing w:val="8"/>
          </w:rPr>
          <w:t>https://us02web.zoom.us/j/88035042130?pwd=UEJ5ajZVL2RhQkxrUUJraVFCMzNuZz09</w:t>
        </w:r>
      </w:hyperlink>
    </w:p>
    <w:p w14:paraId="45D1AFB2" w14:textId="77777777" w:rsidR="008738FB" w:rsidRDefault="008738FB" w:rsidP="008738F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141827"/>
          <w:spacing w:val="8"/>
        </w:rPr>
      </w:pPr>
      <w:r>
        <w:rPr>
          <w:rFonts w:ascii="Helvetica" w:hAnsi="Helvetica" w:cs="Helvetica"/>
          <w:color w:val="141827"/>
          <w:spacing w:val="8"/>
        </w:rPr>
        <w:t>Meeting ID: 880 3504 2130</w:t>
      </w:r>
      <w:r>
        <w:rPr>
          <w:rFonts w:ascii="Helvetica" w:hAnsi="Helvetica" w:cs="Helvetica"/>
          <w:color w:val="141827"/>
          <w:spacing w:val="8"/>
        </w:rPr>
        <w:br/>
        <w:t>Passcode: 234208</w:t>
      </w:r>
    </w:p>
    <w:p w14:paraId="3E69C84A" w14:textId="77777777" w:rsidR="00746572" w:rsidRDefault="00746572" w:rsidP="00746572"/>
    <w:sectPr w:rsidR="00746572" w:rsidSect="00746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562A1"/>
    <w:multiLevelType w:val="hybridMultilevel"/>
    <w:tmpl w:val="71C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3857"/>
    <w:multiLevelType w:val="hybridMultilevel"/>
    <w:tmpl w:val="1D8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398D"/>
    <w:multiLevelType w:val="hybridMultilevel"/>
    <w:tmpl w:val="1CAC7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0129"/>
    <w:multiLevelType w:val="hybridMultilevel"/>
    <w:tmpl w:val="6EBC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F0"/>
    <w:multiLevelType w:val="hybridMultilevel"/>
    <w:tmpl w:val="6C845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5BE"/>
    <w:multiLevelType w:val="hybridMultilevel"/>
    <w:tmpl w:val="3E92E2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EC7B76"/>
    <w:multiLevelType w:val="hybridMultilevel"/>
    <w:tmpl w:val="E37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4584">
    <w:abstractNumId w:val="0"/>
  </w:num>
  <w:num w:numId="2" w16cid:durableId="1471093126">
    <w:abstractNumId w:val="5"/>
  </w:num>
  <w:num w:numId="3" w16cid:durableId="969749506">
    <w:abstractNumId w:val="6"/>
  </w:num>
  <w:num w:numId="4" w16cid:durableId="498035148">
    <w:abstractNumId w:val="2"/>
  </w:num>
  <w:num w:numId="5" w16cid:durableId="989870110">
    <w:abstractNumId w:val="4"/>
  </w:num>
  <w:num w:numId="6" w16cid:durableId="1964654838">
    <w:abstractNumId w:val="3"/>
  </w:num>
  <w:num w:numId="7" w16cid:durableId="103438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2"/>
    <w:rsid w:val="00061F10"/>
    <w:rsid w:val="00065FF3"/>
    <w:rsid w:val="00400A84"/>
    <w:rsid w:val="005D315A"/>
    <w:rsid w:val="0071283A"/>
    <w:rsid w:val="00732E53"/>
    <w:rsid w:val="00746572"/>
    <w:rsid w:val="00785E8D"/>
    <w:rsid w:val="00821FC9"/>
    <w:rsid w:val="0086631B"/>
    <w:rsid w:val="008738FB"/>
    <w:rsid w:val="009B5CED"/>
    <w:rsid w:val="00A55D5A"/>
    <w:rsid w:val="00AC5E28"/>
    <w:rsid w:val="00BC53C7"/>
    <w:rsid w:val="00C27064"/>
    <w:rsid w:val="00C701CA"/>
    <w:rsid w:val="00CF725E"/>
    <w:rsid w:val="00D24EE8"/>
    <w:rsid w:val="00D32EC6"/>
    <w:rsid w:val="00E00794"/>
    <w:rsid w:val="00E47035"/>
    <w:rsid w:val="00EE213A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559"/>
  <w15:chartTrackingRefBased/>
  <w15:docId w15:val="{6A1BAD81-8985-4251-9739-33D591A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738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35042130?pwd=UEJ5ajZVL2RhQkxrUUJraVFCMzN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</dc:creator>
  <cp:keywords/>
  <dc:description/>
  <cp:lastModifiedBy>Brad Terry</cp:lastModifiedBy>
  <cp:revision>4</cp:revision>
  <dcterms:created xsi:type="dcterms:W3CDTF">2024-06-13T19:20:00Z</dcterms:created>
  <dcterms:modified xsi:type="dcterms:W3CDTF">2024-06-13T19:24:00Z</dcterms:modified>
</cp:coreProperties>
</file>